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1479F" w14:textId="77F24132" w:rsidR="00AC3465" w:rsidRPr="0058209A" w:rsidRDefault="00AC3465" w:rsidP="00AC3465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PROCESSO ADMINISTRATIVO N° </w:t>
      </w:r>
      <w:r w:rsidR="00FF15B1" w:rsidRPr="00FF15B1">
        <w:rPr>
          <w:b/>
          <w:sz w:val="24"/>
          <w:szCs w:val="24"/>
        </w:rPr>
        <w:t>02/2</w:t>
      </w:r>
      <w:r w:rsidR="005F694D" w:rsidRPr="00FF15B1">
        <w:rPr>
          <w:b/>
          <w:sz w:val="24"/>
          <w:szCs w:val="24"/>
        </w:rPr>
        <w:t>02</w:t>
      </w:r>
      <w:r w:rsidR="00FF15B1" w:rsidRPr="00FF15B1">
        <w:rPr>
          <w:b/>
          <w:sz w:val="24"/>
          <w:szCs w:val="24"/>
        </w:rPr>
        <w:t>4</w:t>
      </w:r>
      <w:r w:rsidRPr="0058209A">
        <w:rPr>
          <w:b/>
          <w:sz w:val="24"/>
          <w:szCs w:val="24"/>
        </w:rPr>
        <w:t xml:space="preserve"> </w:t>
      </w:r>
    </w:p>
    <w:p w14:paraId="38B5751D" w14:textId="7AB4F9DB" w:rsidR="00AC3465" w:rsidRPr="0058209A" w:rsidRDefault="00AC3465" w:rsidP="00AC3465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EDITAL DE DISPENSA Nº </w:t>
      </w:r>
      <w:r w:rsidR="00FF15B1" w:rsidRPr="00FF15B1">
        <w:rPr>
          <w:b/>
          <w:sz w:val="24"/>
          <w:szCs w:val="24"/>
        </w:rPr>
        <w:t>02/2024</w:t>
      </w:r>
    </w:p>
    <w:p w14:paraId="245AA5AA" w14:textId="77777777" w:rsidR="003D191C" w:rsidRPr="0058209A" w:rsidRDefault="003D191C" w:rsidP="003D191C">
      <w:pPr>
        <w:pStyle w:val="Corpodetexto"/>
        <w:rPr>
          <w:b/>
          <w:sz w:val="24"/>
          <w:szCs w:val="24"/>
        </w:rPr>
      </w:pPr>
    </w:p>
    <w:p w14:paraId="44923337" w14:textId="43CC00C8" w:rsidR="003D191C" w:rsidRPr="0058209A" w:rsidRDefault="003D191C" w:rsidP="003D191C">
      <w:pPr>
        <w:spacing w:before="1"/>
        <w:ind w:right="121"/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>COM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BASE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NO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ART.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Nº</w:t>
      </w:r>
      <w:r w:rsidRPr="0058209A">
        <w:rPr>
          <w:b/>
          <w:spacing w:val="-1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75,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INCISO</w:t>
      </w:r>
      <w:r w:rsidRPr="0058209A">
        <w:rPr>
          <w:b/>
          <w:spacing w:val="-2"/>
          <w:sz w:val="24"/>
          <w:szCs w:val="24"/>
        </w:rPr>
        <w:t xml:space="preserve"> </w:t>
      </w:r>
      <w:r w:rsidR="008E6DFC" w:rsidRPr="0058209A">
        <w:rPr>
          <w:b/>
          <w:sz w:val="24"/>
          <w:szCs w:val="24"/>
        </w:rPr>
        <w:t>I</w:t>
      </w:r>
      <w:r w:rsidR="00A176CB">
        <w:rPr>
          <w:b/>
          <w:sz w:val="24"/>
          <w:szCs w:val="24"/>
        </w:rPr>
        <w:t>I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da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Lei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14.133/</w:t>
      </w:r>
      <w:r w:rsidR="008E6DFC" w:rsidRPr="0058209A">
        <w:rPr>
          <w:b/>
          <w:sz w:val="24"/>
          <w:szCs w:val="24"/>
        </w:rPr>
        <w:t>2021.</w:t>
      </w:r>
    </w:p>
    <w:p w14:paraId="37C39142" w14:textId="77777777" w:rsidR="003D191C" w:rsidRPr="0058209A" w:rsidRDefault="003D191C" w:rsidP="003D191C">
      <w:pPr>
        <w:pStyle w:val="Corpodetexto"/>
        <w:rPr>
          <w:b/>
          <w:sz w:val="24"/>
          <w:szCs w:val="24"/>
        </w:rPr>
      </w:pPr>
    </w:p>
    <w:p w14:paraId="64A8675E" w14:textId="3886DA47" w:rsidR="003D191C" w:rsidRPr="003D191C" w:rsidRDefault="007B7F4A" w:rsidP="00257EA1">
      <w:pPr>
        <w:spacing w:line="257" w:lineRule="exact"/>
        <w:ind w:right="117"/>
        <w:jc w:val="both"/>
        <w:rPr>
          <w:sz w:val="24"/>
          <w:szCs w:val="24"/>
        </w:rPr>
      </w:pPr>
      <w:r w:rsidRPr="007B7F4A">
        <w:rPr>
          <w:sz w:val="24"/>
          <w:szCs w:val="24"/>
        </w:rPr>
        <w:t xml:space="preserve">A </w:t>
      </w:r>
      <w:r w:rsidRPr="007B7F4A">
        <w:rPr>
          <w:b/>
          <w:bCs/>
          <w:sz w:val="24"/>
          <w:szCs w:val="24"/>
        </w:rPr>
        <w:t>CÂMARA DE VEREADORES DE PETROLÂNDIA/SC</w:t>
      </w:r>
      <w:r w:rsidRPr="007B7F4A">
        <w:rPr>
          <w:sz w:val="24"/>
          <w:szCs w:val="24"/>
        </w:rPr>
        <w:t xml:space="preserve"> pessoa jurídica de direito público interno, com sede administrativa a Rua Prefeito Frederico Probst, n° 067, bairro centro, inscrito no CNPJ/MF sob nº 08.515.854/0001-12, representado neste ato pelo Presidente, senhor </w:t>
      </w:r>
      <w:r w:rsidRPr="007B7F4A">
        <w:rPr>
          <w:b/>
          <w:sz w:val="24"/>
          <w:szCs w:val="24"/>
        </w:rPr>
        <w:t>RODRIGO DE SOUZA</w:t>
      </w:r>
      <w:r w:rsidR="003D191C" w:rsidRPr="007B7F4A">
        <w:rPr>
          <w:sz w:val="24"/>
          <w:szCs w:val="24"/>
        </w:rPr>
        <w:t>, torna</w:t>
      </w:r>
      <w:r w:rsidR="003D191C" w:rsidRPr="007B7F4A">
        <w:rPr>
          <w:spacing w:val="1"/>
          <w:sz w:val="24"/>
          <w:szCs w:val="24"/>
        </w:rPr>
        <w:t xml:space="preserve"> </w:t>
      </w:r>
      <w:r w:rsidR="003D191C" w:rsidRPr="007B7F4A">
        <w:rPr>
          <w:sz w:val="24"/>
          <w:szCs w:val="24"/>
        </w:rPr>
        <w:t xml:space="preserve">público que, realizará Chamada Pública, com critério de julgamento </w:t>
      </w:r>
      <w:r w:rsidR="003D191C" w:rsidRPr="007B7F4A">
        <w:rPr>
          <w:b/>
          <w:sz w:val="24"/>
          <w:szCs w:val="24"/>
        </w:rPr>
        <w:t>MENOR</w:t>
      </w:r>
      <w:r w:rsidR="003D191C" w:rsidRPr="0058209A">
        <w:rPr>
          <w:b/>
          <w:sz w:val="24"/>
          <w:szCs w:val="24"/>
        </w:rPr>
        <w:t xml:space="preserve"> PREÇO</w:t>
      </w:r>
      <w:r w:rsidR="003D191C" w:rsidRPr="0058209A">
        <w:rPr>
          <w:b/>
          <w:spacing w:val="1"/>
          <w:sz w:val="24"/>
          <w:szCs w:val="24"/>
        </w:rPr>
        <w:t xml:space="preserve"> </w:t>
      </w:r>
      <w:r w:rsidR="003D191C" w:rsidRPr="0058209A">
        <w:rPr>
          <w:b/>
          <w:sz w:val="24"/>
          <w:szCs w:val="24"/>
        </w:rPr>
        <w:t xml:space="preserve">POR </w:t>
      </w:r>
      <w:r w:rsidR="0058209A" w:rsidRPr="0058209A">
        <w:rPr>
          <w:b/>
          <w:sz w:val="24"/>
          <w:szCs w:val="24"/>
        </w:rPr>
        <w:t>LOTE</w:t>
      </w:r>
      <w:r w:rsidR="003D191C" w:rsidRPr="0058209A">
        <w:rPr>
          <w:b/>
          <w:sz w:val="24"/>
          <w:szCs w:val="24"/>
        </w:rPr>
        <w:t xml:space="preserve">, </w:t>
      </w:r>
      <w:r w:rsidR="003D191C" w:rsidRPr="0058209A">
        <w:rPr>
          <w:sz w:val="24"/>
          <w:szCs w:val="24"/>
        </w:rPr>
        <w:t>nos termos</w:t>
      </w:r>
      <w:r w:rsidR="008E6DFC" w:rsidRPr="0058209A">
        <w:rPr>
          <w:sz w:val="24"/>
          <w:szCs w:val="24"/>
        </w:rPr>
        <w:t xml:space="preserve"> Artigo Nº 75, inciso I</w:t>
      </w:r>
      <w:r w:rsidR="00A176CB">
        <w:rPr>
          <w:sz w:val="24"/>
          <w:szCs w:val="24"/>
        </w:rPr>
        <w:t>I</w:t>
      </w:r>
      <w:r w:rsidR="003D191C" w:rsidRPr="0058209A">
        <w:rPr>
          <w:sz w:val="24"/>
          <w:szCs w:val="24"/>
        </w:rPr>
        <w:t xml:space="preserve"> da Lei 14.133/2021, e as exigências</w:t>
      </w:r>
      <w:r w:rsidR="00AC3465" w:rsidRPr="0058209A">
        <w:rPr>
          <w:sz w:val="24"/>
          <w:szCs w:val="24"/>
        </w:rPr>
        <w:t xml:space="preserve"> </w:t>
      </w:r>
      <w:r w:rsidR="003D191C" w:rsidRPr="0058209A">
        <w:rPr>
          <w:spacing w:val="-118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estabelecidas neste Edital, conforme os critérios e procedimentos a seguir</w:t>
      </w:r>
      <w:r w:rsidR="003D191C" w:rsidRPr="0058209A">
        <w:rPr>
          <w:spacing w:val="1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definidos, objetivando obter a melhor proposta, observadas as datas e horários</w:t>
      </w:r>
      <w:r w:rsidR="003D191C" w:rsidRPr="003D191C">
        <w:rPr>
          <w:spacing w:val="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discriminados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a</w:t>
      </w:r>
      <w:r w:rsidR="003D191C" w:rsidRPr="003D191C">
        <w:rPr>
          <w:spacing w:val="-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seguir:</w:t>
      </w:r>
    </w:p>
    <w:p w14:paraId="2B926B8C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tbl>
      <w:tblPr>
        <w:tblStyle w:val="TableNormal"/>
        <w:tblW w:w="9539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4880"/>
      </w:tblGrid>
      <w:tr w:rsidR="003D191C" w:rsidRPr="003D191C" w14:paraId="3A86E75B" w14:textId="77777777" w:rsidTr="00144F54">
        <w:trPr>
          <w:trHeight w:val="467"/>
        </w:trPr>
        <w:tc>
          <w:tcPr>
            <w:tcW w:w="4659" w:type="dxa"/>
            <w:shd w:val="clear" w:color="auto" w:fill="BEBEBE"/>
          </w:tcPr>
          <w:p w14:paraId="2B34B101" w14:textId="77777777" w:rsidR="003D191C" w:rsidRPr="003D191C" w:rsidRDefault="003D191C" w:rsidP="00257EA1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3D19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LIMITE</w:t>
            </w:r>
            <w:r w:rsidRPr="003D19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3D19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APRESENTAÇÃO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25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DOCUMENTAÇÃO:</w:t>
            </w:r>
          </w:p>
        </w:tc>
        <w:tc>
          <w:tcPr>
            <w:tcW w:w="4880" w:type="dxa"/>
          </w:tcPr>
          <w:p w14:paraId="1F77305B" w14:textId="1EEBFD90" w:rsidR="003D191C" w:rsidRPr="003D191C" w:rsidRDefault="003D191C" w:rsidP="007A37C8">
            <w:pPr>
              <w:pStyle w:val="TableParagraph"/>
              <w:spacing w:before="116"/>
              <w:ind w:left="595" w:right="57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DIA</w:t>
            </w:r>
            <w:r w:rsidRPr="0058209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="007B7F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="004C4DA6"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7B7F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  <w:r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7B7F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58209A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ÀS</w:t>
            </w:r>
            <w:r w:rsidRPr="0058209A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17:</w:t>
            </w:r>
            <w:r w:rsidR="007A37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58209A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820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HORAS</w:t>
            </w:r>
          </w:p>
        </w:tc>
      </w:tr>
      <w:tr w:rsidR="003D191C" w:rsidRPr="003D191C" w14:paraId="79665D16" w14:textId="77777777" w:rsidTr="00144F54">
        <w:trPr>
          <w:trHeight w:val="338"/>
        </w:trPr>
        <w:tc>
          <w:tcPr>
            <w:tcW w:w="4659" w:type="dxa"/>
            <w:shd w:val="clear" w:color="auto" w:fill="BEBEBE"/>
            <w:vAlign w:val="center"/>
          </w:tcPr>
          <w:p w14:paraId="64664ECB" w14:textId="77777777" w:rsidR="003D191C" w:rsidRPr="003D191C" w:rsidRDefault="003D191C" w:rsidP="00257EA1">
            <w:pPr>
              <w:pStyle w:val="TableParagraph"/>
              <w:spacing w:line="21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3D19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HORÁRIO:</w:t>
            </w:r>
          </w:p>
        </w:tc>
        <w:tc>
          <w:tcPr>
            <w:tcW w:w="4880" w:type="dxa"/>
            <w:vAlign w:val="center"/>
          </w:tcPr>
          <w:p w14:paraId="43E9BF8D" w14:textId="77777777" w:rsidR="003D191C" w:rsidRPr="003D191C" w:rsidRDefault="003D191C" w:rsidP="008E6DFC">
            <w:pPr>
              <w:pStyle w:val="TableParagraph"/>
              <w:spacing w:line="215" w:lineRule="exact"/>
              <w:ind w:left="595" w:right="5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  <w:r w:rsidRPr="003D191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D19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sz w:val="24"/>
                <w:szCs w:val="24"/>
              </w:rPr>
              <w:t>BRASÍLIA-DF</w:t>
            </w:r>
          </w:p>
        </w:tc>
      </w:tr>
      <w:tr w:rsidR="003D191C" w:rsidRPr="003D191C" w14:paraId="4AFC5F26" w14:textId="77777777" w:rsidTr="00144F54">
        <w:trPr>
          <w:trHeight w:val="467"/>
        </w:trPr>
        <w:tc>
          <w:tcPr>
            <w:tcW w:w="4659" w:type="dxa"/>
            <w:shd w:val="clear" w:color="auto" w:fill="BEBEBE"/>
          </w:tcPr>
          <w:p w14:paraId="670DFF2A" w14:textId="77777777" w:rsidR="003D191C" w:rsidRPr="003D191C" w:rsidRDefault="003D191C" w:rsidP="00257EA1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ELETRÔNICO</w:t>
            </w:r>
            <w:r w:rsidRPr="003D19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3D19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57EA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NVIO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25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257EA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DOCUMENTAÇÃO:</w:t>
            </w:r>
          </w:p>
        </w:tc>
        <w:tc>
          <w:tcPr>
            <w:tcW w:w="4880" w:type="dxa"/>
          </w:tcPr>
          <w:p w14:paraId="1F02D6EF" w14:textId="544D5831" w:rsidR="003D191C" w:rsidRPr="003D191C" w:rsidRDefault="00A10BDC" w:rsidP="007B7F4A">
            <w:pPr>
              <w:pStyle w:val="TableParagraph"/>
              <w:spacing w:before="116"/>
              <w:ind w:left="595" w:right="5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7B7F4A" w:rsidRPr="00A96FF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camarapetrolandia@hotmail.com</w:t>
              </w:r>
            </w:hyperlink>
          </w:p>
        </w:tc>
      </w:tr>
    </w:tbl>
    <w:p w14:paraId="76F74F9F" w14:textId="77777777" w:rsidR="003D191C" w:rsidRPr="003D191C" w:rsidRDefault="003D191C" w:rsidP="003D191C">
      <w:pPr>
        <w:pStyle w:val="Corpodetexto"/>
        <w:spacing w:before="10"/>
        <w:rPr>
          <w:sz w:val="24"/>
          <w:szCs w:val="24"/>
        </w:rPr>
      </w:pPr>
    </w:p>
    <w:p w14:paraId="08B68146" w14:textId="77777777" w:rsidR="003D191C" w:rsidRPr="00257EA1" w:rsidRDefault="003D191C" w:rsidP="007C35B3">
      <w:pPr>
        <w:pStyle w:val="Ttulo1"/>
        <w:tabs>
          <w:tab w:val="left" w:pos="9498"/>
        </w:tabs>
        <w:ind w:left="21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7EA1">
        <w:rPr>
          <w:rFonts w:ascii="Times New Roman" w:hAnsi="Times New Roman" w:cs="Times New Roman"/>
          <w:b/>
          <w:color w:val="auto"/>
          <w:spacing w:val="-14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1.0</w:t>
      </w:r>
      <w:r w:rsidRPr="00257EA1">
        <w:rPr>
          <w:rFonts w:ascii="Times New Roman" w:hAnsi="Times New Roman" w:cs="Times New Roman"/>
          <w:b/>
          <w:color w:val="auto"/>
          <w:spacing w:val="222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257EA1">
        <w:rPr>
          <w:rFonts w:ascii="Times New Roman" w:hAnsi="Times New Roman" w:cs="Times New Roman"/>
          <w:b/>
          <w:color w:val="auto"/>
          <w:spacing w:val="-1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</w:t>
      </w:r>
      <w:r w:rsidRPr="00257EA1">
        <w:rPr>
          <w:rFonts w:ascii="Times New Roman" w:hAnsi="Times New Roman" w:cs="Times New Roman"/>
          <w:b/>
          <w:color w:val="auto"/>
          <w:spacing w:val="-4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OBJETO: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5C8A0D4E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372D4FFD" w14:textId="645D0896" w:rsidR="003D191C" w:rsidRPr="00A76D8B" w:rsidRDefault="003D191C" w:rsidP="003D191C">
      <w:pPr>
        <w:pStyle w:val="PargrafodaLista"/>
        <w:widowControl w:val="0"/>
        <w:numPr>
          <w:ilvl w:val="1"/>
          <w:numId w:val="21"/>
        </w:numPr>
        <w:tabs>
          <w:tab w:val="left" w:pos="761"/>
        </w:tabs>
        <w:autoSpaceDE w:val="0"/>
        <w:autoSpaceDN w:val="0"/>
        <w:spacing w:before="1" w:line="276" w:lineRule="auto"/>
        <w:ind w:right="333" w:firstLine="0"/>
        <w:jc w:val="both"/>
        <w:rPr>
          <w:b/>
          <w:sz w:val="24"/>
          <w:szCs w:val="24"/>
        </w:rPr>
      </w:pPr>
      <w:r w:rsidRPr="003D191C">
        <w:rPr>
          <w:sz w:val="24"/>
          <w:szCs w:val="24"/>
        </w:rPr>
        <w:t>Constitui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objeto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desta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Chamada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Publica</w:t>
      </w:r>
      <w:r w:rsidRPr="003D191C">
        <w:rPr>
          <w:spacing w:val="1"/>
          <w:sz w:val="24"/>
          <w:szCs w:val="24"/>
        </w:rPr>
        <w:t xml:space="preserve"> </w:t>
      </w:r>
      <w:r w:rsidR="007B7F4A">
        <w:rPr>
          <w:b/>
          <w:spacing w:val="1"/>
          <w:sz w:val="24"/>
          <w:szCs w:val="24"/>
        </w:rPr>
        <w:t>CONTRATAÇÃO DE EMPRESA(S) ESPECIALIZADA(S) PARA FORNECIMENTO DE MATERIAIS E SERVIÇOS PARA PINTURA DA SEDE DA CÂMARA DE VEREADORES DE PETROLÂNDIA/SC</w:t>
      </w:r>
      <w:r w:rsidR="00A76D8B" w:rsidRPr="00A76D8B">
        <w:rPr>
          <w:b/>
          <w:spacing w:val="1"/>
          <w:sz w:val="24"/>
          <w:szCs w:val="24"/>
        </w:rPr>
        <w:t>.</w:t>
      </w:r>
    </w:p>
    <w:p w14:paraId="606270E7" w14:textId="77777777" w:rsidR="003D191C" w:rsidRPr="003D191C" w:rsidRDefault="003D191C" w:rsidP="003D191C">
      <w:pPr>
        <w:pStyle w:val="Corpodetexto"/>
        <w:spacing w:before="4"/>
        <w:rPr>
          <w:b/>
          <w:sz w:val="24"/>
          <w:szCs w:val="24"/>
        </w:rPr>
      </w:pPr>
    </w:p>
    <w:p w14:paraId="3B923F83" w14:textId="77777777" w:rsidR="003D191C" w:rsidRPr="003D191C" w:rsidRDefault="003D191C" w:rsidP="003D191C">
      <w:pPr>
        <w:pStyle w:val="PargrafodaLista"/>
        <w:widowControl w:val="0"/>
        <w:numPr>
          <w:ilvl w:val="1"/>
          <w:numId w:val="21"/>
        </w:numPr>
        <w:tabs>
          <w:tab w:val="left" w:pos="641"/>
        </w:tabs>
        <w:autoSpaceDE w:val="0"/>
        <w:autoSpaceDN w:val="0"/>
        <w:ind w:left="640" w:hanging="429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Compõem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este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Edital,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além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das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condições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específicas,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os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seguintes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documentos:</w:t>
      </w:r>
    </w:p>
    <w:p w14:paraId="749B4626" w14:textId="77777777" w:rsidR="003D191C" w:rsidRPr="003D191C" w:rsidRDefault="003D191C" w:rsidP="003D191C">
      <w:pPr>
        <w:pStyle w:val="Corpodetexto"/>
        <w:spacing w:before="4"/>
        <w:rPr>
          <w:sz w:val="24"/>
          <w:szCs w:val="24"/>
        </w:rPr>
      </w:pPr>
    </w:p>
    <w:p w14:paraId="03DF1D8A" w14:textId="77777777" w:rsidR="003D191C" w:rsidRPr="003D191C" w:rsidRDefault="003D191C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–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ANEXO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I</w:t>
      </w:r>
      <w:r w:rsidRPr="003D191C">
        <w:rPr>
          <w:b/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–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TERMO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REFERÊNCIA;</w:t>
      </w:r>
    </w:p>
    <w:p w14:paraId="217CE2D1" w14:textId="77777777" w:rsidR="003D191C" w:rsidRDefault="003D191C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 w:rsidRPr="003D19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8B8016C" wp14:editId="161B3932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248400" cy="187325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11F0810" id="Rectangle 5" o:spid="_x0000_s1026" style="position:absolute;margin-left:55.2pt;margin-top:0;width:492pt;height:14.7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" stroked="f">
                <w10:wrap anchorx="page"/>
              </v:rect>
            </w:pict>
          </mc:Fallback>
        </mc:AlternateContent>
      </w:r>
      <w:r w:rsidRPr="003D191C">
        <w:rPr>
          <w:sz w:val="24"/>
          <w:szCs w:val="24"/>
        </w:rPr>
        <w:t>–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ANEXO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II</w:t>
      </w:r>
      <w:r w:rsidRPr="003D191C">
        <w:rPr>
          <w:b/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–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MODELO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PROPOSTA;</w:t>
      </w:r>
    </w:p>
    <w:p w14:paraId="4F1641CB" w14:textId="77777777" w:rsidR="00F37C0F" w:rsidRDefault="00F37C0F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F37C0F">
        <w:rPr>
          <w:b/>
          <w:sz w:val="24"/>
          <w:szCs w:val="24"/>
        </w:rPr>
        <w:t>ANEXO III</w:t>
      </w:r>
      <w:r>
        <w:rPr>
          <w:sz w:val="24"/>
          <w:szCs w:val="24"/>
        </w:rPr>
        <w:t xml:space="preserve"> – </w:t>
      </w:r>
      <w:r w:rsidRPr="00F53697">
        <w:rPr>
          <w:sz w:val="24"/>
          <w:szCs w:val="24"/>
        </w:rPr>
        <w:t>Declaração de Cumprimento do Disposto no Inciso XXXIII, Art. 7</w:t>
      </w:r>
      <w:r w:rsidRPr="00F53697">
        <w:rPr>
          <w:sz w:val="24"/>
          <w:szCs w:val="24"/>
          <w:vertAlign w:val="superscript"/>
        </w:rPr>
        <w:t>º</w:t>
      </w:r>
      <w:r w:rsidRPr="00F53697">
        <w:rPr>
          <w:sz w:val="24"/>
          <w:szCs w:val="24"/>
        </w:rPr>
        <w:t xml:space="preserve"> da CF</w:t>
      </w:r>
    </w:p>
    <w:p w14:paraId="23E6E8BB" w14:textId="77777777" w:rsidR="00F37C0F" w:rsidRPr="003D191C" w:rsidRDefault="00F37C0F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F37C0F">
        <w:rPr>
          <w:b/>
          <w:sz w:val="24"/>
          <w:szCs w:val="24"/>
        </w:rPr>
        <w:t>ANEXO IV</w:t>
      </w:r>
      <w:r>
        <w:rPr>
          <w:sz w:val="24"/>
          <w:szCs w:val="24"/>
        </w:rPr>
        <w:t xml:space="preserve"> - </w:t>
      </w:r>
      <w:r w:rsidRPr="00BB1E6C">
        <w:rPr>
          <w:sz w:val="24"/>
          <w:szCs w:val="24"/>
        </w:rPr>
        <w:t xml:space="preserve">Declaração </w:t>
      </w:r>
      <w:r w:rsidRPr="00BB1E6C">
        <w:rPr>
          <w:bCs/>
          <w:sz w:val="24"/>
          <w:szCs w:val="24"/>
          <w:bdr w:val="none" w:sz="0" w:space="0" w:color="auto" w:frame="1"/>
        </w:rPr>
        <w:t>que não possui agente político detentor de mandato eletivo integrando seu quadro social.</w:t>
      </w:r>
    </w:p>
    <w:p w14:paraId="6C7B1B8F" w14:textId="77777777" w:rsidR="003D191C" w:rsidRPr="003D191C" w:rsidRDefault="003D191C" w:rsidP="003D191C">
      <w:pPr>
        <w:pStyle w:val="Corpodetexto"/>
        <w:spacing w:before="4"/>
        <w:rPr>
          <w:sz w:val="24"/>
          <w:szCs w:val="24"/>
        </w:rPr>
      </w:pPr>
    </w:p>
    <w:p w14:paraId="49DD1DAE" w14:textId="77777777" w:rsidR="003D191C" w:rsidRPr="00257EA1" w:rsidRDefault="003D191C" w:rsidP="007C35B3">
      <w:pPr>
        <w:pStyle w:val="Ttulo1"/>
        <w:tabs>
          <w:tab w:val="left" w:pos="9639"/>
        </w:tabs>
        <w:spacing w:before="62"/>
        <w:ind w:left="1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7EA1">
        <w:rPr>
          <w:rFonts w:ascii="Times New Roman" w:hAnsi="Times New Roman" w:cs="Times New Roman"/>
          <w:b/>
          <w:color w:val="auto"/>
          <w:spacing w:val="-16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2.0</w:t>
      </w:r>
      <w:r w:rsidRPr="00257EA1">
        <w:rPr>
          <w:rFonts w:ascii="Times New Roman" w:hAnsi="Times New Roman" w:cs="Times New Roman"/>
          <w:b/>
          <w:color w:val="auto"/>
          <w:spacing w:val="-4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257EA1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DOS</w:t>
      </w:r>
      <w:r w:rsidRPr="00257EA1">
        <w:rPr>
          <w:rFonts w:ascii="Times New Roman" w:hAnsi="Times New Roman" w:cs="Times New Roman"/>
          <w:b/>
          <w:color w:val="auto"/>
          <w:spacing w:val="-6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RECURSOS</w:t>
      </w:r>
      <w:r w:rsidRPr="00257EA1">
        <w:rPr>
          <w:rFonts w:ascii="Times New Roman" w:hAnsi="Times New Roman" w:cs="Times New Roman"/>
          <w:b/>
          <w:color w:val="auto"/>
          <w:spacing w:val="-5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ORÇAMENTÁRIOS: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42C8893B" w14:textId="77777777" w:rsidR="003D191C" w:rsidRPr="003D191C" w:rsidRDefault="003D191C" w:rsidP="003D191C">
      <w:pPr>
        <w:pStyle w:val="Corpodetexto"/>
        <w:spacing w:before="4"/>
        <w:rPr>
          <w:b/>
          <w:sz w:val="24"/>
          <w:szCs w:val="24"/>
        </w:rPr>
      </w:pPr>
    </w:p>
    <w:p w14:paraId="2245814A" w14:textId="3076BF94" w:rsidR="003D191C" w:rsidRDefault="003D191C" w:rsidP="003D191C">
      <w:pPr>
        <w:pStyle w:val="Corpodetexto"/>
        <w:spacing w:line="276" w:lineRule="auto"/>
        <w:ind w:left="212" w:right="345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2.1. As despesas decorrentes desta contratação estão programadas em dotação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 xml:space="preserve">orçamentária própria, prevista no orçamento do Poder </w:t>
      </w:r>
      <w:r w:rsidR="007B7F4A">
        <w:rPr>
          <w:sz w:val="24"/>
          <w:szCs w:val="24"/>
        </w:rPr>
        <w:t>Legislativo</w:t>
      </w:r>
      <w:r w:rsidRPr="003D191C">
        <w:rPr>
          <w:sz w:val="24"/>
          <w:szCs w:val="24"/>
        </w:rPr>
        <w:t xml:space="preserve"> Municipal de</w:t>
      </w:r>
      <w:r w:rsidR="00937F4D">
        <w:rPr>
          <w:spacing w:val="1"/>
          <w:sz w:val="24"/>
          <w:szCs w:val="24"/>
        </w:rPr>
        <w:t xml:space="preserve"> </w:t>
      </w:r>
      <w:r w:rsidR="007B7F4A">
        <w:rPr>
          <w:spacing w:val="1"/>
          <w:sz w:val="24"/>
          <w:szCs w:val="24"/>
        </w:rPr>
        <w:t>Petrolândia</w:t>
      </w:r>
      <w:r w:rsidR="00257EA1">
        <w:rPr>
          <w:sz w:val="24"/>
          <w:szCs w:val="24"/>
        </w:rPr>
        <w:t>/SC</w:t>
      </w:r>
      <w:r w:rsidRPr="003D191C">
        <w:rPr>
          <w:sz w:val="24"/>
          <w:szCs w:val="24"/>
        </w:rPr>
        <w:t>,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para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exercício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202</w:t>
      </w:r>
      <w:r w:rsidR="007B7F4A">
        <w:rPr>
          <w:sz w:val="24"/>
          <w:szCs w:val="24"/>
        </w:rPr>
        <w:t>4</w:t>
      </w:r>
      <w:r w:rsidRPr="003D191C">
        <w:rPr>
          <w:sz w:val="24"/>
          <w:szCs w:val="24"/>
        </w:rPr>
        <w:t>,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na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classificação</w:t>
      </w:r>
      <w:r w:rsidRPr="003D191C">
        <w:rPr>
          <w:spacing w:val="7"/>
          <w:sz w:val="24"/>
          <w:szCs w:val="24"/>
        </w:rPr>
        <w:t xml:space="preserve"> </w:t>
      </w:r>
      <w:r w:rsidRPr="003D191C">
        <w:rPr>
          <w:sz w:val="24"/>
          <w:szCs w:val="24"/>
        </w:rPr>
        <w:t>abaixo:</w:t>
      </w:r>
    </w:p>
    <w:p w14:paraId="27AE323E" w14:textId="77777777" w:rsidR="003626FA" w:rsidRPr="00F31A2B" w:rsidRDefault="003626FA" w:rsidP="003626FA">
      <w:pPr>
        <w:pStyle w:val="p3"/>
        <w:spacing w:line="300" w:lineRule="atLeast"/>
        <w:ind w:firstLine="62"/>
        <w:rPr>
          <w:lang w:val="pt-PT"/>
        </w:rPr>
      </w:pPr>
      <w:r w:rsidRPr="00F31A2B">
        <w:rPr>
          <w:lang w:val="pt-PT"/>
        </w:rPr>
        <w:t>Órgão: 01</w:t>
      </w:r>
    </w:p>
    <w:p w14:paraId="60CA4C7D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Unidade: 01.01</w:t>
      </w:r>
    </w:p>
    <w:p w14:paraId="4BE54631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lastRenderedPageBreak/>
        <w:tab/>
        <w:t>Projeto atividade: 2.001 - MANUTENÇÃO CÂMARA DE VEREADORES</w:t>
      </w:r>
    </w:p>
    <w:p w14:paraId="35C2A1D0" w14:textId="25AF283E" w:rsidR="003626FA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Elemento de despesa: 3.3.90.3</w:t>
      </w:r>
      <w:r>
        <w:rPr>
          <w:lang w:val="pt-PT"/>
        </w:rPr>
        <w:t>0</w:t>
      </w:r>
      <w:r w:rsidRPr="00F31A2B">
        <w:rPr>
          <w:lang w:val="pt-PT"/>
        </w:rPr>
        <w:t>.</w:t>
      </w:r>
      <w:r>
        <w:rPr>
          <w:lang w:val="pt-PT"/>
        </w:rPr>
        <w:t>24</w:t>
      </w:r>
      <w:r w:rsidRPr="00F31A2B">
        <w:rPr>
          <w:lang w:val="pt-PT"/>
        </w:rPr>
        <w:t xml:space="preserve">.00.00.00.080 – </w:t>
      </w:r>
      <w:r>
        <w:rPr>
          <w:lang w:val="pt-PT"/>
        </w:rPr>
        <w:t>Materiais para manutenção de bens imóveis</w:t>
      </w:r>
    </w:p>
    <w:p w14:paraId="540C5CDE" w14:textId="04FF3BDD" w:rsidR="003626FA" w:rsidRDefault="003626FA" w:rsidP="003626FA">
      <w:pPr>
        <w:pStyle w:val="p3"/>
        <w:spacing w:line="300" w:lineRule="atLeast"/>
        <w:rPr>
          <w:lang w:val="pt-PT"/>
        </w:rPr>
      </w:pPr>
      <w:r>
        <w:rPr>
          <w:lang w:val="pt-PT"/>
        </w:rPr>
        <w:t xml:space="preserve">             </w:t>
      </w:r>
      <w:r w:rsidRPr="00F31A2B">
        <w:rPr>
          <w:lang w:val="pt-PT"/>
        </w:rPr>
        <w:t>Elemento de despesa: 3.3.90.3</w:t>
      </w:r>
      <w:r>
        <w:rPr>
          <w:lang w:val="pt-PT"/>
        </w:rPr>
        <w:t>9</w:t>
      </w:r>
      <w:r w:rsidRPr="00F31A2B">
        <w:rPr>
          <w:lang w:val="pt-PT"/>
        </w:rPr>
        <w:t>.</w:t>
      </w:r>
      <w:r>
        <w:rPr>
          <w:lang w:val="pt-PT"/>
        </w:rPr>
        <w:t>16</w:t>
      </w:r>
      <w:r w:rsidRPr="00F31A2B">
        <w:rPr>
          <w:lang w:val="pt-PT"/>
        </w:rPr>
        <w:t>.00.00.00.080 –</w:t>
      </w:r>
      <w:r>
        <w:rPr>
          <w:lang w:val="pt-PT"/>
        </w:rPr>
        <w:t>Manutenção e conservação de bens imóveis</w:t>
      </w:r>
    </w:p>
    <w:p w14:paraId="799AC851" w14:textId="77777777" w:rsidR="003626FA" w:rsidRDefault="003626FA" w:rsidP="007C35B3">
      <w:pPr>
        <w:pStyle w:val="Ttulo1"/>
        <w:spacing w:before="62"/>
        <w:ind w:left="107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</w:pPr>
    </w:p>
    <w:p w14:paraId="3720524D" w14:textId="4BA7A611" w:rsidR="003D191C" w:rsidRPr="001C5D8F" w:rsidRDefault="003D191C" w:rsidP="007C35B3">
      <w:pPr>
        <w:pStyle w:val="Ttulo1"/>
        <w:spacing w:before="62"/>
        <w:ind w:left="1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3.0</w:t>
      </w:r>
      <w:r w:rsidRPr="001C5D8F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1C5D8F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</w:t>
      </w:r>
      <w:r w:rsidRPr="001C5D8F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VALOR</w:t>
      </w:r>
      <w:r w:rsidR="007C35B3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ESTIMADO:</w:t>
      </w:r>
      <w:r w:rsidR="007C35B3" w:rsidRPr="007C35B3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 xml:space="preserve"> </w:t>
      </w:r>
    </w:p>
    <w:p w14:paraId="6E022904" w14:textId="77777777" w:rsidR="003D191C" w:rsidRPr="003D191C" w:rsidRDefault="003D191C" w:rsidP="003D191C">
      <w:pPr>
        <w:pStyle w:val="Corpodetexto"/>
        <w:spacing w:before="3"/>
        <w:rPr>
          <w:b/>
          <w:sz w:val="24"/>
          <w:szCs w:val="24"/>
        </w:rPr>
      </w:pPr>
    </w:p>
    <w:p w14:paraId="63EC5E82" w14:textId="2FAB1FEF" w:rsidR="003D191C" w:rsidRDefault="001C5D8F" w:rsidP="003D191C">
      <w:pPr>
        <w:spacing w:before="1" w:line="276" w:lineRule="auto"/>
        <w:ind w:left="212"/>
        <w:rPr>
          <w:sz w:val="24"/>
          <w:szCs w:val="24"/>
        </w:rPr>
      </w:pPr>
      <w:r>
        <w:rPr>
          <w:sz w:val="24"/>
          <w:szCs w:val="24"/>
        </w:rPr>
        <w:t>3</w:t>
      </w:r>
      <w:r w:rsidR="003D191C" w:rsidRPr="003D191C">
        <w:rPr>
          <w:sz w:val="24"/>
          <w:szCs w:val="24"/>
        </w:rPr>
        <w:t>.1</w:t>
      </w:r>
      <w:r w:rsidR="003D191C" w:rsidRPr="003D191C">
        <w:rPr>
          <w:spacing w:val="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-</w:t>
      </w:r>
      <w:r w:rsidR="003D191C" w:rsidRPr="003D191C">
        <w:rPr>
          <w:spacing w:val="1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O</w:t>
      </w:r>
      <w:r w:rsidR="003D191C" w:rsidRPr="003D191C">
        <w:rPr>
          <w:spacing w:val="15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valor</w:t>
      </w:r>
      <w:r w:rsidR="003D191C" w:rsidRPr="003D191C">
        <w:rPr>
          <w:spacing w:val="1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estimado</w:t>
      </w:r>
      <w:r w:rsidR="003D191C" w:rsidRPr="003D191C">
        <w:rPr>
          <w:spacing w:val="1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para</w:t>
      </w:r>
      <w:r w:rsidR="003D191C" w:rsidRPr="003D191C">
        <w:rPr>
          <w:spacing w:val="1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contratação</w:t>
      </w:r>
      <w:r w:rsidR="003D191C" w:rsidRPr="003D191C">
        <w:rPr>
          <w:spacing w:val="15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será</w:t>
      </w:r>
      <w:r w:rsidR="003D191C" w:rsidRPr="003D191C">
        <w:rPr>
          <w:spacing w:val="2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de</w:t>
      </w:r>
      <w:r w:rsidR="003D191C" w:rsidRPr="003D191C">
        <w:rPr>
          <w:spacing w:val="14"/>
          <w:sz w:val="24"/>
          <w:szCs w:val="24"/>
        </w:rPr>
        <w:t xml:space="preserve"> </w:t>
      </w:r>
      <w:r w:rsidR="007868FF">
        <w:rPr>
          <w:b/>
          <w:sz w:val="24"/>
          <w:szCs w:val="24"/>
        </w:rPr>
        <w:t>R$</w:t>
      </w:r>
      <w:r w:rsidR="0028167E">
        <w:rPr>
          <w:b/>
          <w:sz w:val="24"/>
          <w:szCs w:val="24"/>
        </w:rPr>
        <w:t>22.923,16</w:t>
      </w:r>
      <w:r w:rsidR="003B309F">
        <w:rPr>
          <w:b/>
          <w:sz w:val="24"/>
          <w:szCs w:val="24"/>
        </w:rPr>
        <w:t xml:space="preserve"> </w:t>
      </w:r>
      <w:r w:rsidR="007868FF">
        <w:rPr>
          <w:b/>
          <w:sz w:val="24"/>
          <w:szCs w:val="24"/>
        </w:rPr>
        <w:t>(</w:t>
      </w:r>
      <w:r w:rsidR="0028167E">
        <w:rPr>
          <w:b/>
          <w:sz w:val="24"/>
          <w:szCs w:val="24"/>
        </w:rPr>
        <w:t>vinte e dois mil, novecentos e vinte e três reais e dezesseis centavos</w:t>
      </w:r>
      <w:r w:rsidR="007868FF">
        <w:rPr>
          <w:b/>
          <w:sz w:val="24"/>
          <w:szCs w:val="24"/>
        </w:rPr>
        <w:t>)</w:t>
      </w:r>
      <w:r w:rsidR="0028167E">
        <w:rPr>
          <w:b/>
          <w:sz w:val="24"/>
          <w:szCs w:val="24"/>
        </w:rPr>
        <w:t xml:space="preserve">, </w:t>
      </w:r>
      <w:r w:rsidR="0028167E">
        <w:rPr>
          <w:sz w:val="24"/>
          <w:szCs w:val="24"/>
        </w:rPr>
        <w:t>conforme tabela abaixo:</w:t>
      </w:r>
    </w:p>
    <w:p w14:paraId="5CC3CEB2" w14:textId="77777777" w:rsidR="0028167E" w:rsidRDefault="0028167E" w:rsidP="003D191C">
      <w:pPr>
        <w:spacing w:before="1" w:line="276" w:lineRule="auto"/>
        <w:ind w:left="212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5"/>
        <w:gridCol w:w="907"/>
        <w:gridCol w:w="964"/>
        <w:gridCol w:w="1531"/>
        <w:gridCol w:w="1516"/>
      </w:tblGrid>
      <w:tr w:rsidR="0028167E" w14:paraId="5BC9480B" w14:textId="77777777" w:rsidTr="007A37C8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12337983" w14:textId="59739314" w:rsidR="0028167E" w:rsidRDefault="0028167E" w:rsidP="0028167E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01</w:t>
            </w:r>
          </w:p>
        </w:tc>
      </w:tr>
      <w:tr w:rsidR="0028167E" w14:paraId="7000C91D" w14:textId="77777777" w:rsidTr="007A37C8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969838" w14:textId="77777777" w:rsidR="0028167E" w:rsidRDefault="0028167E" w:rsidP="00524A8E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5A6015" w14:textId="77777777" w:rsidR="0028167E" w:rsidRDefault="0028167E" w:rsidP="00524A8E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24C0E6" w14:textId="77777777" w:rsidR="0028167E" w:rsidRDefault="0028167E" w:rsidP="00524A8E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90507" w14:textId="77777777" w:rsidR="0028167E" w:rsidRDefault="0028167E" w:rsidP="00524A8E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12D6B3" w14:textId="77777777" w:rsidR="0028167E" w:rsidRDefault="0028167E" w:rsidP="00524A8E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C38638" w14:textId="77777777" w:rsidR="0028167E" w:rsidRDefault="0028167E" w:rsidP="00524A8E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28167E" w14:paraId="50231477" w14:textId="77777777" w:rsidTr="007A37C8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69305545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E441C18" w14:textId="02B66E0C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ACRILICA SEMI BRILHO 18 LT BRANCO GELO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15F6B15E" w14:textId="3716DFBC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3FF2550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5E473073" w14:textId="4BDE53E5" w:rsidR="0028167E" w:rsidRDefault="00524A8E" w:rsidP="00524A8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559,52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6C1A8311" w14:textId="1D1E11F1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3.357,12</w:t>
            </w:r>
          </w:p>
        </w:tc>
      </w:tr>
      <w:tr w:rsidR="0028167E" w14:paraId="0EDC1A30" w14:textId="77777777" w:rsidTr="00524A8E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6CD50BA5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442CA0CB" w14:textId="3D574773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SELADOR 18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7F215C4A" w14:textId="107BC32C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DDE8D33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1DDBC35B" w14:textId="364DE6E2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12E24E22" w14:textId="43D3FAEB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</w:tr>
      <w:tr w:rsidR="0028167E" w14:paraId="7CC91A0B" w14:textId="77777777" w:rsidTr="00524A8E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2CE560E1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76C26F7A" w14:textId="040C06C4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ÓLEO 3,6 LT BRANCO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1C3B9010" w14:textId="1B7CD982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412694A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415E0D8E" w14:textId="287F14EB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03AD9FA" w14:textId="22DEC0DE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</w:tr>
      <w:tr w:rsidR="0028167E" w14:paraId="6B109B7F" w14:textId="77777777" w:rsidTr="00524A8E">
        <w:trPr>
          <w:trHeight w:val="260"/>
        </w:trPr>
        <w:tc>
          <w:tcPr>
            <w:tcW w:w="850" w:type="dxa"/>
            <w:tcBorders>
              <w:right w:val="dotted" w:sz="6" w:space="0" w:color="000000"/>
            </w:tcBorders>
          </w:tcPr>
          <w:p w14:paraId="49F90A1D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7205C696" w14:textId="5363115C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SOLVENTE GALÃO 5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62A05057" w14:textId="65AB5944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B371084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4A817BE8" w14:textId="6410E016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47B58F5" w14:textId="7E4A357A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</w:tr>
      <w:tr w:rsidR="0028167E" w14:paraId="6E592F08" w14:textId="77777777" w:rsidTr="00524A8E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772A57EF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2E7C7552" w14:textId="6A9CC5C0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MASSA NIVELADORA 18 KG (MÉDIA)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77AD8A40" w14:textId="1D283BE8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579DB3AF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580312EB" w14:textId="1425C75D" w:rsidR="0028167E" w:rsidRDefault="00524A8E" w:rsidP="00524A8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123,54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08F9B31E" w14:textId="18B2392F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370,62</w:t>
            </w:r>
          </w:p>
        </w:tc>
      </w:tr>
      <w:tr w:rsidR="0028167E" w14:paraId="10242244" w14:textId="77777777" w:rsidTr="00524A8E">
        <w:trPr>
          <w:trHeight w:val="151"/>
        </w:trPr>
        <w:tc>
          <w:tcPr>
            <w:tcW w:w="850" w:type="dxa"/>
            <w:tcBorders>
              <w:right w:val="dotted" w:sz="6" w:space="0" w:color="000000"/>
            </w:tcBorders>
          </w:tcPr>
          <w:p w14:paraId="6E6E3B64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5E96457" w14:textId="15B10314" w:rsidR="0028167E" w:rsidRDefault="0028167E" w:rsidP="00524A8E">
            <w:pPr>
              <w:pStyle w:val="TableParagraph"/>
              <w:spacing w:before="40" w:line="232" w:lineRule="auto"/>
              <w:ind w:left="43"/>
              <w:rPr>
                <w:sz w:val="18"/>
              </w:rPr>
            </w:pPr>
            <w:r>
              <w:rPr>
                <w:sz w:val="18"/>
              </w:rPr>
              <w:t>LIXA AMARELA</w:t>
            </w:r>
            <w:r w:rsidR="00524A8E">
              <w:rPr>
                <w:sz w:val="18"/>
              </w:rPr>
              <w:t xml:space="preserve"> 080 (METRO)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35BB1E92" w14:textId="26765849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66908D05" w14:textId="31C3F5F2" w:rsidR="0028167E" w:rsidRDefault="00524A8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METRO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527EEBAE" w14:textId="609C61D7" w:rsidR="0028167E" w:rsidRDefault="00524A8E" w:rsidP="00524A8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5,74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A245D82" w14:textId="1D605359" w:rsidR="0028167E" w:rsidRDefault="007A37C8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28,</w:t>
            </w:r>
            <w:r w:rsidR="00524A8E">
              <w:rPr>
                <w:sz w:val="18"/>
              </w:rPr>
              <w:t>70</w:t>
            </w:r>
          </w:p>
        </w:tc>
      </w:tr>
      <w:tr w:rsidR="007A37C8" w14:paraId="4C74DE07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79D91696" w14:textId="77777777" w:rsidR="007A37C8" w:rsidRDefault="007A37C8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18446E0F" w14:textId="721F4FD2" w:rsidR="007A37C8" w:rsidRDefault="007A37C8" w:rsidP="007A37C8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 Lote01</w:t>
            </w:r>
          </w:p>
        </w:tc>
        <w:tc>
          <w:tcPr>
            <w:tcW w:w="1516" w:type="dxa"/>
            <w:tcBorders>
              <w:left w:val="nil"/>
            </w:tcBorders>
          </w:tcPr>
          <w:p w14:paraId="143EE8C7" w14:textId="3BF11EAD" w:rsidR="007A37C8" w:rsidRDefault="007A37C8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4.089,82</w:t>
            </w:r>
          </w:p>
        </w:tc>
      </w:tr>
      <w:tr w:rsidR="00524A8E" w14:paraId="551FC72C" w14:textId="77777777" w:rsidTr="007A37C8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72B2EC4A" w14:textId="1856C289" w:rsidR="00524A8E" w:rsidRDefault="00524A8E" w:rsidP="00524A8E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02</w:t>
            </w:r>
          </w:p>
        </w:tc>
      </w:tr>
      <w:tr w:rsidR="00524A8E" w14:paraId="00169BDE" w14:textId="77777777" w:rsidTr="007A37C8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AE2BE2" w14:textId="77777777" w:rsidR="00524A8E" w:rsidRDefault="00524A8E" w:rsidP="00524A8E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D67045" w14:textId="77777777" w:rsidR="00524A8E" w:rsidRDefault="00524A8E" w:rsidP="00524A8E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9DC195" w14:textId="77777777" w:rsidR="00524A8E" w:rsidRDefault="00524A8E" w:rsidP="00524A8E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186C04" w14:textId="77777777" w:rsidR="00524A8E" w:rsidRDefault="00524A8E" w:rsidP="00524A8E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F484BC" w14:textId="77777777" w:rsidR="00524A8E" w:rsidRDefault="00524A8E" w:rsidP="00524A8E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94EB61" w14:textId="77777777" w:rsidR="00524A8E" w:rsidRDefault="00524A8E" w:rsidP="00524A8E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28167E" w14:paraId="7F1BB791" w14:textId="77777777" w:rsidTr="007A37C8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55433C9B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0F78DF1A" w14:textId="4FE46671" w:rsidR="0028167E" w:rsidRDefault="00524A8E" w:rsidP="00524A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MÃO DE OBRA PARA MANUTENÇÃO E PINTURA DAS PAREDES DA CÂMARA DE VEREADORES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B13A54A" w14:textId="54DCB44B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BB8CE3E" w14:textId="637097C9" w:rsidR="0028167E" w:rsidRDefault="00524A8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</w:t>
            </w:r>
            <w:r w:rsidRPr="00524A8E">
              <w:rPr>
                <w:sz w:val="18"/>
                <w:vertAlign w:val="superscript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6BCCE980" w14:textId="380A5629" w:rsidR="0028167E" w:rsidRDefault="007A37C8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22,42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2F26D08F" w14:textId="0D0B993C" w:rsidR="0028167E" w:rsidRDefault="007A37C8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17.936,00</w:t>
            </w:r>
          </w:p>
        </w:tc>
      </w:tr>
      <w:tr w:rsidR="0028167E" w14:paraId="1B4FBAF3" w14:textId="77777777" w:rsidTr="00524A8E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5F828CFA" w14:textId="77777777" w:rsidR="0028167E" w:rsidRDefault="0028167E" w:rsidP="00524A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2E673CD8" w14:textId="3B5DDCC4" w:rsidR="0028167E" w:rsidRDefault="0028167E" w:rsidP="00524A8E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 w:rsidR="007A37C8">
              <w:rPr>
                <w:sz w:val="18"/>
              </w:rPr>
              <w:t>s</w:t>
            </w:r>
            <w:r>
              <w:rPr>
                <w:sz w:val="18"/>
              </w:rPr>
              <w:t xml:space="preserve"> Lote</w:t>
            </w:r>
          </w:p>
        </w:tc>
        <w:tc>
          <w:tcPr>
            <w:tcW w:w="1516" w:type="dxa"/>
            <w:tcBorders>
              <w:left w:val="nil"/>
            </w:tcBorders>
          </w:tcPr>
          <w:p w14:paraId="49960522" w14:textId="2CF177FA" w:rsidR="0028167E" w:rsidRDefault="007A37C8" w:rsidP="00524A8E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22.025,82</w:t>
            </w:r>
          </w:p>
        </w:tc>
      </w:tr>
    </w:tbl>
    <w:p w14:paraId="52F4E233" w14:textId="77777777" w:rsidR="0028167E" w:rsidRPr="0028167E" w:rsidRDefault="0028167E" w:rsidP="003D191C">
      <w:pPr>
        <w:spacing w:before="1" w:line="276" w:lineRule="auto"/>
        <w:ind w:left="212"/>
        <w:rPr>
          <w:sz w:val="24"/>
          <w:szCs w:val="24"/>
        </w:rPr>
      </w:pPr>
    </w:p>
    <w:p w14:paraId="7DF29C55" w14:textId="77777777" w:rsidR="003D191C" w:rsidRPr="003D191C" w:rsidRDefault="003D191C" w:rsidP="003D191C">
      <w:pPr>
        <w:pStyle w:val="Corpodetexto"/>
        <w:spacing w:before="7" w:after="1"/>
        <w:rPr>
          <w:b/>
          <w:sz w:val="24"/>
          <w:szCs w:val="24"/>
        </w:rPr>
      </w:pPr>
    </w:p>
    <w:p w14:paraId="5F64536D" w14:textId="77777777" w:rsidR="001C5D8F" w:rsidRPr="001C5D8F" w:rsidRDefault="001C5D8F" w:rsidP="001C5D8F">
      <w:pPr>
        <w:ind w:left="105"/>
        <w:rPr>
          <w:b/>
          <w:sz w:val="24"/>
          <w:szCs w:val="24"/>
        </w:rPr>
      </w:pPr>
      <w:r w:rsidRPr="001C5D8F">
        <w:rPr>
          <w:b/>
          <w:sz w:val="24"/>
          <w:szCs w:val="24"/>
        </w:rPr>
        <w:t>4.0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–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PERÍODO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PARA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ENVIO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DA DOCUMENTAÇÃO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DE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HABILITAÇÃO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E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PROPOSTA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DE</w:t>
      </w:r>
      <w:r w:rsidRPr="001C5D8F">
        <w:rPr>
          <w:b/>
          <w:spacing w:val="-118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PREÇO/COTAÇÃO:</w:t>
      </w:r>
    </w:p>
    <w:p w14:paraId="26E161D4" w14:textId="77777777" w:rsidR="003D191C" w:rsidRPr="003D191C" w:rsidRDefault="003D191C" w:rsidP="001C5D8F">
      <w:pPr>
        <w:pStyle w:val="Corpodetexto"/>
        <w:spacing w:before="6"/>
        <w:ind w:left="142"/>
        <w:rPr>
          <w:b/>
          <w:sz w:val="24"/>
          <w:szCs w:val="24"/>
        </w:rPr>
      </w:pPr>
    </w:p>
    <w:p w14:paraId="2F72C4B4" w14:textId="4799A122" w:rsidR="003D191C" w:rsidRPr="007A37C8" w:rsidRDefault="003D191C" w:rsidP="001C5D8F">
      <w:pPr>
        <w:pStyle w:val="PargrafodaLista"/>
        <w:widowControl w:val="0"/>
        <w:numPr>
          <w:ilvl w:val="1"/>
          <w:numId w:val="20"/>
        </w:numPr>
        <w:tabs>
          <w:tab w:val="left" w:pos="212"/>
        </w:tabs>
        <w:autoSpaceDE w:val="0"/>
        <w:autoSpaceDN w:val="0"/>
        <w:spacing w:before="62"/>
        <w:ind w:right="331" w:firstLine="0"/>
        <w:jc w:val="both"/>
        <w:rPr>
          <w:sz w:val="24"/>
          <w:szCs w:val="24"/>
          <w:highlight w:val="yellow"/>
        </w:rPr>
      </w:pPr>
      <w:r w:rsidRPr="004C4DA6">
        <w:rPr>
          <w:sz w:val="24"/>
          <w:szCs w:val="24"/>
        </w:rPr>
        <w:t xml:space="preserve">A presente </w:t>
      </w:r>
      <w:r w:rsidRPr="004C4DA6">
        <w:rPr>
          <w:b/>
          <w:sz w:val="24"/>
          <w:szCs w:val="24"/>
        </w:rPr>
        <w:t xml:space="preserve">CHAMADA PUBLICA </w:t>
      </w:r>
      <w:r w:rsidRPr="004C4DA6">
        <w:rPr>
          <w:sz w:val="24"/>
          <w:szCs w:val="24"/>
        </w:rPr>
        <w:t xml:space="preserve">ficará </w:t>
      </w:r>
      <w:r w:rsidRPr="004C4DA6">
        <w:rPr>
          <w:b/>
          <w:sz w:val="24"/>
          <w:szCs w:val="24"/>
        </w:rPr>
        <w:t>ABERTA POR UM PERÍODO DE 3 (TRÊS) DIAS</w:t>
      </w:r>
      <w:r w:rsidRPr="004C4DA6">
        <w:rPr>
          <w:b/>
          <w:spacing w:val="1"/>
          <w:sz w:val="24"/>
          <w:szCs w:val="24"/>
        </w:rPr>
        <w:t xml:space="preserve"> </w:t>
      </w:r>
      <w:r w:rsidRPr="004C4DA6">
        <w:rPr>
          <w:b/>
          <w:sz w:val="24"/>
          <w:szCs w:val="24"/>
        </w:rPr>
        <w:t xml:space="preserve">ÚTEIS, </w:t>
      </w:r>
      <w:r w:rsidRPr="004C4DA6">
        <w:rPr>
          <w:sz w:val="24"/>
          <w:szCs w:val="24"/>
        </w:rPr>
        <w:t xml:space="preserve">a partir da data da divulgação no </w:t>
      </w:r>
      <w:r w:rsidR="001C5D8F" w:rsidRPr="004C4DA6">
        <w:rPr>
          <w:sz w:val="24"/>
          <w:szCs w:val="24"/>
        </w:rPr>
        <w:t>DOM/SC</w:t>
      </w:r>
      <w:r w:rsidRPr="004C4DA6">
        <w:rPr>
          <w:sz w:val="24"/>
          <w:szCs w:val="24"/>
        </w:rPr>
        <w:t>, e os respectivos documentos</w:t>
      </w:r>
      <w:r w:rsidR="00F37C0F" w:rsidRPr="004C4DA6">
        <w:rPr>
          <w:sz w:val="24"/>
          <w:szCs w:val="24"/>
        </w:rPr>
        <w:t xml:space="preserve"> (Itens 4.2 e </w:t>
      </w:r>
      <w:r w:rsidR="00713121" w:rsidRPr="004C4DA6">
        <w:rPr>
          <w:sz w:val="24"/>
          <w:szCs w:val="24"/>
        </w:rPr>
        <w:t>4.3)</w:t>
      </w:r>
      <w:r w:rsidRPr="004C4DA6">
        <w:rPr>
          <w:spacing w:val="1"/>
          <w:sz w:val="24"/>
          <w:szCs w:val="24"/>
        </w:rPr>
        <w:t xml:space="preserve"> </w:t>
      </w:r>
      <w:r w:rsidRPr="004C4DA6">
        <w:rPr>
          <w:sz w:val="24"/>
          <w:szCs w:val="24"/>
        </w:rPr>
        <w:t xml:space="preserve">deverão ser encaminhados </w:t>
      </w:r>
      <w:r w:rsidR="00936437" w:rsidRPr="004C4DA6">
        <w:rPr>
          <w:sz w:val="24"/>
          <w:szCs w:val="24"/>
        </w:rPr>
        <w:t xml:space="preserve">obrigatoriamente </w:t>
      </w:r>
      <w:r w:rsidRPr="004C4DA6">
        <w:rPr>
          <w:sz w:val="24"/>
          <w:szCs w:val="24"/>
        </w:rPr>
        <w:t xml:space="preserve">ao </w:t>
      </w:r>
      <w:r w:rsidRPr="004C4DA6">
        <w:rPr>
          <w:b/>
          <w:sz w:val="24"/>
          <w:szCs w:val="24"/>
        </w:rPr>
        <w:t>e-mail:</w:t>
      </w:r>
      <w:r w:rsidR="001C5D8F" w:rsidRPr="004C4DA6">
        <w:rPr>
          <w:b/>
          <w:sz w:val="24"/>
          <w:szCs w:val="24"/>
        </w:rPr>
        <w:t xml:space="preserve"> </w:t>
      </w:r>
      <w:hyperlink r:id="rId9" w:history="1">
        <w:r w:rsidR="007A37C8" w:rsidRPr="00A96FF5">
          <w:rPr>
            <w:rStyle w:val="Hyperlink"/>
            <w:b/>
            <w:sz w:val="24"/>
            <w:szCs w:val="24"/>
          </w:rPr>
          <w:t>camarapetrolandia@hotmail.com</w:t>
        </w:r>
      </w:hyperlink>
      <w:r w:rsidR="007A37C8">
        <w:rPr>
          <w:rStyle w:val="Hyperlink"/>
          <w:b/>
          <w:sz w:val="24"/>
          <w:szCs w:val="24"/>
        </w:rPr>
        <w:t xml:space="preserve"> </w:t>
      </w:r>
      <w:r w:rsidRPr="004C4DA6">
        <w:rPr>
          <w:sz w:val="24"/>
          <w:szCs w:val="24"/>
        </w:rPr>
        <w:t>preferencialmente</w:t>
      </w:r>
      <w:r w:rsidRPr="004C4DA6">
        <w:rPr>
          <w:spacing w:val="1"/>
          <w:sz w:val="24"/>
          <w:szCs w:val="24"/>
        </w:rPr>
        <w:t xml:space="preserve"> </w:t>
      </w:r>
      <w:r w:rsidRPr="004C4DA6">
        <w:rPr>
          <w:sz w:val="24"/>
          <w:szCs w:val="24"/>
        </w:rPr>
        <w:t>fazendo</w:t>
      </w:r>
      <w:r w:rsidRPr="004C4DA6">
        <w:rPr>
          <w:spacing w:val="-2"/>
          <w:sz w:val="24"/>
          <w:szCs w:val="24"/>
        </w:rPr>
        <w:t xml:space="preserve"> </w:t>
      </w:r>
      <w:r w:rsidRPr="004C4DA6">
        <w:rPr>
          <w:sz w:val="24"/>
          <w:szCs w:val="24"/>
        </w:rPr>
        <w:t>referência</w:t>
      </w:r>
      <w:r w:rsidRPr="004C4DA6">
        <w:rPr>
          <w:spacing w:val="-1"/>
          <w:sz w:val="24"/>
          <w:szCs w:val="24"/>
        </w:rPr>
        <w:t xml:space="preserve"> </w:t>
      </w:r>
      <w:r w:rsidRPr="004C4DA6">
        <w:rPr>
          <w:sz w:val="24"/>
          <w:szCs w:val="24"/>
        </w:rPr>
        <w:t>a</w:t>
      </w:r>
      <w:r w:rsidRPr="004C4DA6">
        <w:rPr>
          <w:spacing w:val="2"/>
          <w:sz w:val="24"/>
          <w:szCs w:val="24"/>
        </w:rPr>
        <w:t xml:space="preserve"> </w:t>
      </w:r>
      <w:r w:rsidRPr="004C4DA6">
        <w:rPr>
          <w:b/>
          <w:sz w:val="24"/>
          <w:szCs w:val="24"/>
        </w:rPr>
        <w:t>DISPENSA</w:t>
      </w:r>
      <w:r w:rsidRPr="004C4DA6">
        <w:rPr>
          <w:b/>
          <w:spacing w:val="-3"/>
          <w:sz w:val="24"/>
          <w:szCs w:val="24"/>
        </w:rPr>
        <w:t xml:space="preserve"> </w:t>
      </w:r>
      <w:r w:rsidRPr="004C4DA6">
        <w:rPr>
          <w:b/>
          <w:sz w:val="24"/>
          <w:szCs w:val="24"/>
        </w:rPr>
        <w:t>DE</w:t>
      </w:r>
      <w:r w:rsidRPr="004C4DA6">
        <w:rPr>
          <w:b/>
          <w:spacing w:val="-2"/>
          <w:sz w:val="24"/>
          <w:szCs w:val="24"/>
        </w:rPr>
        <w:t xml:space="preserve"> </w:t>
      </w:r>
      <w:r w:rsidR="008E45F0" w:rsidRPr="0058209A">
        <w:rPr>
          <w:b/>
          <w:sz w:val="24"/>
          <w:szCs w:val="24"/>
        </w:rPr>
        <w:t>LICITAÇÃO</w:t>
      </w:r>
      <w:r w:rsidRPr="0058209A">
        <w:rPr>
          <w:b/>
          <w:spacing w:val="-1"/>
          <w:sz w:val="24"/>
          <w:szCs w:val="24"/>
        </w:rPr>
        <w:t xml:space="preserve"> </w:t>
      </w:r>
      <w:r w:rsidRPr="00DE46BB">
        <w:rPr>
          <w:b/>
          <w:sz w:val="24"/>
          <w:szCs w:val="24"/>
        </w:rPr>
        <w:t>Nº</w:t>
      </w:r>
      <w:r w:rsidRPr="00DE46BB">
        <w:rPr>
          <w:b/>
          <w:spacing w:val="-2"/>
          <w:sz w:val="24"/>
          <w:szCs w:val="24"/>
        </w:rPr>
        <w:t xml:space="preserve"> </w:t>
      </w:r>
      <w:r w:rsidR="00FF15B1" w:rsidRPr="00FF15B1">
        <w:rPr>
          <w:b/>
          <w:sz w:val="24"/>
          <w:szCs w:val="24"/>
        </w:rPr>
        <w:t>02/2024</w:t>
      </w:r>
      <w:r w:rsidR="00FF15B1">
        <w:rPr>
          <w:b/>
          <w:sz w:val="24"/>
          <w:szCs w:val="24"/>
        </w:rPr>
        <w:t>.</w:t>
      </w:r>
    </w:p>
    <w:p w14:paraId="60F0FA31" w14:textId="77777777" w:rsidR="003D191C" w:rsidRPr="0058209A" w:rsidRDefault="003D191C" w:rsidP="003D191C">
      <w:pPr>
        <w:pStyle w:val="Corpodetexto"/>
        <w:rPr>
          <w:sz w:val="24"/>
          <w:szCs w:val="24"/>
        </w:rPr>
      </w:pPr>
    </w:p>
    <w:p w14:paraId="17BB0A9C" w14:textId="682C7832" w:rsidR="003D191C" w:rsidRPr="0058209A" w:rsidRDefault="003D191C" w:rsidP="003D191C">
      <w:pPr>
        <w:pStyle w:val="PargrafodaLista"/>
        <w:widowControl w:val="0"/>
        <w:numPr>
          <w:ilvl w:val="2"/>
          <w:numId w:val="20"/>
        </w:numPr>
        <w:tabs>
          <w:tab w:val="left" w:pos="1207"/>
        </w:tabs>
        <w:autoSpaceDE w:val="0"/>
        <w:autoSpaceDN w:val="0"/>
        <w:spacing w:before="1"/>
        <w:ind w:hanging="995"/>
        <w:jc w:val="both"/>
        <w:rPr>
          <w:sz w:val="24"/>
          <w:szCs w:val="24"/>
        </w:rPr>
      </w:pPr>
      <w:r w:rsidRPr="0058209A">
        <w:rPr>
          <w:sz w:val="24"/>
          <w:szCs w:val="24"/>
        </w:rPr>
        <w:t>Limite</w:t>
      </w:r>
      <w:r w:rsidRPr="0058209A">
        <w:rPr>
          <w:spacing w:val="-5"/>
          <w:sz w:val="24"/>
          <w:szCs w:val="24"/>
        </w:rPr>
        <w:t xml:space="preserve"> </w:t>
      </w:r>
      <w:r w:rsidRPr="0058209A">
        <w:rPr>
          <w:sz w:val="24"/>
          <w:szCs w:val="24"/>
        </w:rPr>
        <w:t>para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Apresentação</w:t>
      </w:r>
      <w:r w:rsidRPr="0058209A">
        <w:rPr>
          <w:spacing w:val="-6"/>
          <w:sz w:val="24"/>
          <w:szCs w:val="24"/>
        </w:rPr>
        <w:t xml:space="preserve"> </w:t>
      </w:r>
      <w:r w:rsidRPr="0058209A">
        <w:rPr>
          <w:sz w:val="24"/>
          <w:szCs w:val="24"/>
        </w:rPr>
        <w:t>da</w:t>
      </w:r>
      <w:r w:rsidRPr="0058209A">
        <w:rPr>
          <w:spacing w:val="-5"/>
          <w:sz w:val="24"/>
          <w:szCs w:val="24"/>
        </w:rPr>
        <w:t xml:space="preserve"> </w:t>
      </w:r>
      <w:r w:rsidRPr="0058209A">
        <w:rPr>
          <w:sz w:val="24"/>
          <w:szCs w:val="24"/>
        </w:rPr>
        <w:t>Proposta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de</w:t>
      </w:r>
      <w:r w:rsidRPr="0058209A">
        <w:rPr>
          <w:spacing w:val="-6"/>
          <w:sz w:val="24"/>
          <w:szCs w:val="24"/>
        </w:rPr>
        <w:t xml:space="preserve"> </w:t>
      </w:r>
      <w:r w:rsidRPr="0058209A">
        <w:rPr>
          <w:sz w:val="24"/>
          <w:szCs w:val="24"/>
        </w:rPr>
        <w:t>Preços:</w:t>
      </w:r>
      <w:r w:rsidRPr="0058209A">
        <w:rPr>
          <w:spacing w:val="5"/>
          <w:sz w:val="24"/>
          <w:szCs w:val="24"/>
        </w:rPr>
        <w:t xml:space="preserve"> </w:t>
      </w:r>
      <w:r w:rsidR="007A37C8">
        <w:rPr>
          <w:sz w:val="24"/>
          <w:szCs w:val="24"/>
        </w:rPr>
        <w:t>01</w:t>
      </w:r>
      <w:r w:rsidR="004C4DA6" w:rsidRPr="0058209A">
        <w:rPr>
          <w:sz w:val="24"/>
          <w:szCs w:val="24"/>
        </w:rPr>
        <w:t>/</w:t>
      </w:r>
      <w:r w:rsidR="007A37C8">
        <w:rPr>
          <w:sz w:val="24"/>
          <w:szCs w:val="24"/>
        </w:rPr>
        <w:t>03</w:t>
      </w:r>
      <w:r w:rsidRPr="0058209A">
        <w:rPr>
          <w:sz w:val="24"/>
          <w:szCs w:val="24"/>
        </w:rPr>
        <w:t>/202</w:t>
      </w:r>
      <w:r w:rsidR="007A37C8">
        <w:rPr>
          <w:sz w:val="24"/>
          <w:szCs w:val="24"/>
        </w:rPr>
        <w:t>4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às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17</w:t>
      </w:r>
      <w:r w:rsidR="007A37C8">
        <w:rPr>
          <w:sz w:val="24"/>
          <w:szCs w:val="24"/>
        </w:rPr>
        <w:t>:0</w:t>
      </w:r>
      <w:r w:rsidRPr="0058209A">
        <w:rPr>
          <w:sz w:val="24"/>
          <w:szCs w:val="24"/>
        </w:rPr>
        <w:t>0h</w:t>
      </w:r>
    </w:p>
    <w:p w14:paraId="7D92D038" w14:textId="77777777" w:rsidR="003D191C" w:rsidRPr="003D191C" w:rsidRDefault="003D191C" w:rsidP="003D191C">
      <w:pPr>
        <w:pStyle w:val="Corpodetexto"/>
        <w:spacing w:before="1"/>
        <w:rPr>
          <w:sz w:val="24"/>
          <w:szCs w:val="24"/>
        </w:rPr>
      </w:pPr>
    </w:p>
    <w:p w14:paraId="044AF47A" w14:textId="77777777" w:rsidR="003D191C" w:rsidRPr="003D191C" w:rsidRDefault="003D191C" w:rsidP="003D191C">
      <w:pPr>
        <w:pStyle w:val="PargrafodaLista"/>
        <w:widowControl w:val="0"/>
        <w:numPr>
          <w:ilvl w:val="1"/>
          <w:numId w:val="19"/>
        </w:numPr>
        <w:tabs>
          <w:tab w:val="left" w:pos="780"/>
        </w:tabs>
        <w:autoSpaceDE w:val="0"/>
        <w:autoSpaceDN w:val="0"/>
        <w:ind w:hanging="568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  <w:u w:val="thick"/>
        </w:rPr>
        <w:t>Habilitação</w:t>
      </w:r>
      <w:r w:rsidRPr="003D191C">
        <w:rPr>
          <w:b/>
          <w:spacing w:val="-6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Jurídica</w:t>
      </w:r>
      <w:r w:rsidRPr="003D191C">
        <w:rPr>
          <w:b/>
          <w:spacing w:val="-5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e</w:t>
      </w:r>
      <w:r w:rsidRPr="003D191C">
        <w:rPr>
          <w:b/>
          <w:spacing w:val="-6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Fiscal:</w:t>
      </w:r>
    </w:p>
    <w:p w14:paraId="4A9190CF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4D6D40A5" w14:textId="77777777" w:rsidR="003D191C" w:rsidRPr="006B2AEE" w:rsidRDefault="001C5D8F" w:rsidP="001C5D8F">
      <w:pPr>
        <w:pStyle w:val="PargrafodaLista"/>
        <w:widowControl w:val="0"/>
        <w:numPr>
          <w:ilvl w:val="2"/>
          <w:numId w:val="19"/>
        </w:numPr>
        <w:autoSpaceDE w:val="0"/>
        <w:autoSpaceDN w:val="0"/>
        <w:spacing w:before="62"/>
        <w:ind w:left="284" w:hanging="73"/>
        <w:jc w:val="both"/>
        <w:rPr>
          <w:sz w:val="24"/>
          <w:szCs w:val="24"/>
        </w:rPr>
      </w:pPr>
      <w:r w:rsidRPr="006B2AEE">
        <w:rPr>
          <w:sz w:val="24"/>
          <w:szCs w:val="24"/>
        </w:rPr>
        <w:t xml:space="preserve"> </w:t>
      </w:r>
      <w:r w:rsidR="003D191C" w:rsidRPr="006B2AEE">
        <w:rPr>
          <w:sz w:val="24"/>
          <w:szCs w:val="24"/>
        </w:rPr>
        <w:t>Prova</w:t>
      </w:r>
      <w:r w:rsidR="003D191C" w:rsidRPr="006B2AEE">
        <w:rPr>
          <w:spacing w:val="-4"/>
          <w:sz w:val="24"/>
          <w:szCs w:val="24"/>
        </w:rPr>
        <w:t xml:space="preserve"> </w:t>
      </w:r>
      <w:r w:rsidRPr="006B2AEE">
        <w:rPr>
          <w:color w:val="000000"/>
          <w:sz w:val="24"/>
          <w:szCs w:val="24"/>
        </w:rPr>
        <w:t>de inscrição no Cadastro Nacional de Pessoas Jurídicas do Ministério da Fazenda (CNPJ) com data de emissão não superior a 90 dias</w:t>
      </w:r>
      <w:r w:rsidR="003D191C" w:rsidRPr="006B2AEE">
        <w:rPr>
          <w:sz w:val="24"/>
          <w:szCs w:val="24"/>
        </w:rPr>
        <w:t>;</w:t>
      </w:r>
    </w:p>
    <w:p w14:paraId="7355E5E9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34" w:firstLine="0"/>
        <w:jc w:val="both"/>
        <w:rPr>
          <w:sz w:val="24"/>
          <w:szCs w:val="24"/>
        </w:rPr>
      </w:pPr>
      <w:r w:rsidRPr="003D19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6DF18B" wp14:editId="6DD8306E">
                <wp:simplePos x="0" y="0"/>
                <wp:positionH relativeFrom="page">
                  <wp:posOffset>1487805</wp:posOffset>
                </wp:positionH>
                <wp:positionV relativeFrom="paragraph">
                  <wp:posOffset>1151890</wp:posOffset>
                </wp:positionV>
                <wp:extent cx="77470" cy="16446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2C157C6" id="Rectangle 3" o:spid="_x0000_s1026" style="position:absolute;margin-left:117.15pt;margin-top:90.7pt;width:6.1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" stroked="f">
                <w10:wrap anchorx="page"/>
              </v:rect>
            </w:pict>
          </mc:Fallback>
        </mc:AlternateContent>
      </w:r>
      <w:r w:rsidR="00067AB2">
        <w:rPr>
          <w:sz w:val="24"/>
          <w:szCs w:val="24"/>
        </w:rPr>
        <w:t>Cópia do c</w:t>
      </w:r>
      <w:r w:rsidRPr="003D191C">
        <w:rPr>
          <w:sz w:val="24"/>
          <w:szCs w:val="24"/>
        </w:rPr>
        <w:t xml:space="preserve">ontrato Social em vigor (Consolidado), </w:t>
      </w:r>
      <w:r w:rsidR="00067AB2">
        <w:rPr>
          <w:sz w:val="24"/>
          <w:szCs w:val="24"/>
        </w:rPr>
        <w:t>ou última alteração</w:t>
      </w:r>
      <w:r w:rsidRPr="003D191C">
        <w:rPr>
          <w:sz w:val="24"/>
          <w:szCs w:val="24"/>
        </w:rPr>
        <w:t>;</w:t>
      </w:r>
    </w:p>
    <w:p w14:paraId="41621208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line="276" w:lineRule="auto"/>
        <w:ind w:left="212" w:right="333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Regularidade para com a Fazenda Federal - Certidão Conjunta Negativa De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lastRenderedPageBreak/>
        <w:t>relativos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Tributos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Federais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à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Dívida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Ativa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União;</w:t>
      </w:r>
    </w:p>
    <w:p w14:paraId="6A5A9671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1" w:line="276" w:lineRule="auto"/>
        <w:ind w:left="212" w:right="343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Certidão Regularidade junto à Secretaria de Estado da Fazenda Pública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Estadual;</w:t>
      </w:r>
    </w:p>
    <w:p w14:paraId="304A6F94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ind w:hanging="710"/>
        <w:rPr>
          <w:sz w:val="24"/>
          <w:szCs w:val="24"/>
        </w:rPr>
      </w:pPr>
      <w:r w:rsidRPr="003D191C">
        <w:rPr>
          <w:sz w:val="24"/>
          <w:szCs w:val="24"/>
        </w:rPr>
        <w:t>Certidão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Negativa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Município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Sede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Empresa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(CND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Municipal);</w:t>
      </w:r>
    </w:p>
    <w:p w14:paraId="32A74447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8"/>
        <w:ind w:hanging="710"/>
        <w:rPr>
          <w:sz w:val="24"/>
          <w:szCs w:val="24"/>
        </w:rPr>
      </w:pPr>
      <w:r w:rsidRPr="003D191C">
        <w:rPr>
          <w:sz w:val="24"/>
          <w:szCs w:val="24"/>
        </w:rPr>
        <w:t>Certidão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Negativa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Débitos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junto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ao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FGTS;</w:t>
      </w:r>
    </w:p>
    <w:p w14:paraId="55F32485" w14:textId="77777777" w:rsid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40"/>
        <w:ind w:hanging="710"/>
        <w:rPr>
          <w:sz w:val="24"/>
          <w:szCs w:val="24"/>
        </w:rPr>
      </w:pPr>
      <w:r w:rsidRPr="003D191C">
        <w:rPr>
          <w:sz w:val="24"/>
          <w:szCs w:val="24"/>
        </w:rPr>
        <w:t>Certidão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Negativa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Débitos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Trabalhistas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(CNDT);</w:t>
      </w:r>
    </w:p>
    <w:p w14:paraId="6BCCDC27" w14:textId="11291809" w:rsidR="00067AB2" w:rsidRPr="00067AB2" w:rsidRDefault="00067AB2" w:rsidP="00067AB2">
      <w:pPr>
        <w:pStyle w:val="PargrafodaLista"/>
        <w:widowControl w:val="0"/>
        <w:numPr>
          <w:ilvl w:val="2"/>
          <w:numId w:val="19"/>
        </w:numPr>
        <w:tabs>
          <w:tab w:val="left" w:pos="211"/>
        </w:tabs>
        <w:autoSpaceDE w:val="0"/>
        <w:autoSpaceDN w:val="0"/>
        <w:spacing w:before="40"/>
        <w:ind w:left="284" w:hanging="7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781180">
        <w:rPr>
          <w:sz w:val="24"/>
        </w:rPr>
        <w:t>Certidão</w:t>
      </w:r>
      <w:r w:rsidR="00781180">
        <w:rPr>
          <w:spacing w:val="-10"/>
          <w:sz w:val="24"/>
        </w:rPr>
        <w:t xml:space="preserve"> </w:t>
      </w:r>
      <w:r w:rsidR="00781180">
        <w:rPr>
          <w:sz w:val="24"/>
        </w:rPr>
        <w:t>negativa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de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falência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e</w:t>
      </w:r>
      <w:r w:rsidR="00781180">
        <w:rPr>
          <w:spacing w:val="-8"/>
          <w:sz w:val="24"/>
        </w:rPr>
        <w:t xml:space="preserve"> </w:t>
      </w:r>
      <w:r w:rsidR="00781180">
        <w:rPr>
          <w:sz w:val="24"/>
        </w:rPr>
        <w:t>concordata,</w:t>
      </w:r>
      <w:r w:rsidR="00781180">
        <w:rPr>
          <w:spacing w:val="-10"/>
          <w:sz w:val="24"/>
        </w:rPr>
        <w:t xml:space="preserve"> </w:t>
      </w:r>
      <w:r w:rsidR="00781180">
        <w:rPr>
          <w:sz w:val="24"/>
        </w:rPr>
        <w:t>expedida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pelo</w:t>
      </w:r>
      <w:r w:rsidR="00781180">
        <w:rPr>
          <w:spacing w:val="-9"/>
          <w:sz w:val="24"/>
        </w:rPr>
        <w:t xml:space="preserve"> </w:t>
      </w:r>
      <w:r w:rsidR="00781180">
        <w:rPr>
          <w:sz w:val="24"/>
        </w:rPr>
        <w:t>cartório</w:t>
      </w:r>
      <w:r w:rsidR="00781180">
        <w:rPr>
          <w:spacing w:val="-7"/>
          <w:sz w:val="24"/>
        </w:rPr>
        <w:t xml:space="preserve"> </w:t>
      </w:r>
      <w:r w:rsidR="00781180">
        <w:rPr>
          <w:sz w:val="24"/>
        </w:rPr>
        <w:t>distribuidor</w:t>
      </w:r>
      <w:r w:rsidR="00781180">
        <w:rPr>
          <w:spacing w:val="-10"/>
          <w:sz w:val="24"/>
        </w:rPr>
        <w:t xml:space="preserve"> </w:t>
      </w:r>
      <w:r w:rsidR="00781180">
        <w:rPr>
          <w:sz w:val="24"/>
        </w:rPr>
        <w:t>da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sede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da licitante DE ACORDO COM A RESOLUÇÃO CONJUNTA GP/CGJ N. 6 DE 16 DE MARÇO DE 2023</w:t>
      </w:r>
      <w:r>
        <w:rPr>
          <w:b/>
          <w:bCs/>
          <w:color w:val="000000"/>
          <w:sz w:val="24"/>
          <w:szCs w:val="24"/>
        </w:rPr>
        <w:t>.</w:t>
      </w:r>
    </w:p>
    <w:p w14:paraId="420EF06E" w14:textId="77777777" w:rsid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44" w:firstLine="0"/>
        <w:rPr>
          <w:sz w:val="24"/>
          <w:szCs w:val="24"/>
        </w:rPr>
      </w:pPr>
      <w:r w:rsidRPr="003D191C">
        <w:rPr>
          <w:sz w:val="24"/>
          <w:szCs w:val="24"/>
        </w:rPr>
        <w:t>Cópia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Cédula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16"/>
          <w:sz w:val="24"/>
          <w:szCs w:val="24"/>
        </w:rPr>
        <w:t xml:space="preserve"> </w:t>
      </w:r>
      <w:r w:rsidRPr="003D191C">
        <w:rPr>
          <w:sz w:val="24"/>
          <w:szCs w:val="24"/>
        </w:rPr>
        <w:t>Identidade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dos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sócios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19"/>
          <w:sz w:val="24"/>
          <w:szCs w:val="24"/>
        </w:rPr>
        <w:t xml:space="preserve"> </w:t>
      </w:r>
      <w:r w:rsidRPr="003D191C">
        <w:rPr>
          <w:sz w:val="24"/>
          <w:szCs w:val="24"/>
        </w:rPr>
        <w:t>empresa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ou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dos</w:t>
      </w:r>
      <w:r w:rsidRPr="003D191C">
        <w:rPr>
          <w:spacing w:val="19"/>
          <w:sz w:val="24"/>
          <w:szCs w:val="24"/>
        </w:rPr>
        <w:t xml:space="preserve"> </w:t>
      </w:r>
      <w:r w:rsidRPr="003D191C">
        <w:rPr>
          <w:sz w:val="24"/>
          <w:szCs w:val="24"/>
        </w:rPr>
        <w:t>representantes</w:t>
      </w:r>
      <w:r w:rsidRPr="003D191C">
        <w:rPr>
          <w:spacing w:val="-118"/>
          <w:sz w:val="24"/>
          <w:szCs w:val="24"/>
        </w:rPr>
        <w:t xml:space="preserve"> </w:t>
      </w:r>
      <w:r w:rsidR="00331148">
        <w:rPr>
          <w:spacing w:val="-118"/>
          <w:sz w:val="24"/>
          <w:szCs w:val="24"/>
        </w:rPr>
        <w:t xml:space="preserve">  </w:t>
      </w:r>
      <w:r w:rsidRPr="003D191C">
        <w:rPr>
          <w:sz w:val="24"/>
          <w:szCs w:val="24"/>
        </w:rPr>
        <w:t>das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entidades</w:t>
      </w:r>
      <w:r w:rsidRPr="003D191C">
        <w:rPr>
          <w:spacing w:val="-1"/>
          <w:sz w:val="24"/>
          <w:szCs w:val="24"/>
        </w:rPr>
        <w:t xml:space="preserve"> </w:t>
      </w:r>
      <w:r w:rsidRPr="003D191C">
        <w:rPr>
          <w:sz w:val="24"/>
          <w:szCs w:val="24"/>
        </w:rPr>
        <w:t>(RG);</w:t>
      </w:r>
    </w:p>
    <w:p w14:paraId="522A881F" w14:textId="77777777" w:rsidR="00F53697" w:rsidRPr="00F53697" w:rsidRDefault="00F53697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44" w:firstLine="0"/>
        <w:rPr>
          <w:sz w:val="24"/>
          <w:szCs w:val="24"/>
        </w:rPr>
      </w:pPr>
      <w:r w:rsidRPr="00F53697">
        <w:rPr>
          <w:sz w:val="24"/>
          <w:szCs w:val="24"/>
        </w:rPr>
        <w:t>Declaração de Cumprimento do Disposto no Inciso XXXIII, Art. 7</w:t>
      </w:r>
      <w:r w:rsidRPr="00F53697">
        <w:rPr>
          <w:sz w:val="24"/>
          <w:szCs w:val="24"/>
          <w:vertAlign w:val="superscript"/>
        </w:rPr>
        <w:t>º</w:t>
      </w:r>
      <w:r w:rsidRPr="00F53697">
        <w:rPr>
          <w:sz w:val="24"/>
          <w:szCs w:val="24"/>
        </w:rPr>
        <w:t xml:space="preserve"> da CF</w:t>
      </w:r>
      <w:r w:rsidRPr="00F53697">
        <w:rPr>
          <w:b/>
          <w:sz w:val="24"/>
          <w:szCs w:val="24"/>
        </w:rPr>
        <w:t xml:space="preserve"> </w:t>
      </w:r>
      <w:r w:rsidR="00BB1E6C">
        <w:rPr>
          <w:b/>
          <w:sz w:val="24"/>
          <w:szCs w:val="24"/>
        </w:rPr>
        <w:t>(Anexo</w:t>
      </w:r>
      <w:r w:rsidRPr="00F53697">
        <w:rPr>
          <w:b/>
          <w:sz w:val="24"/>
          <w:szCs w:val="24"/>
        </w:rPr>
        <w:t xml:space="preserve"> III</w:t>
      </w:r>
      <w:r w:rsidR="00BB1E6C">
        <w:rPr>
          <w:b/>
          <w:sz w:val="24"/>
          <w:szCs w:val="24"/>
        </w:rPr>
        <w:t>)</w:t>
      </w:r>
      <w:r w:rsidRPr="00F53697">
        <w:rPr>
          <w:b/>
          <w:sz w:val="24"/>
          <w:szCs w:val="24"/>
        </w:rPr>
        <w:t>;</w:t>
      </w:r>
    </w:p>
    <w:p w14:paraId="44B4F723" w14:textId="77777777" w:rsidR="00F53697" w:rsidRPr="00BB1E6C" w:rsidRDefault="00BB1E6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44" w:firstLine="0"/>
        <w:rPr>
          <w:sz w:val="24"/>
          <w:szCs w:val="24"/>
        </w:rPr>
      </w:pPr>
      <w:r w:rsidRPr="00BB1E6C">
        <w:rPr>
          <w:sz w:val="24"/>
          <w:szCs w:val="24"/>
        </w:rPr>
        <w:t xml:space="preserve">Declaração </w:t>
      </w:r>
      <w:r w:rsidRPr="00BB1E6C">
        <w:rPr>
          <w:bCs/>
          <w:sz w:val="24"/>
          <w:szCs w:val="24"/>
          <w:bdr w:val="none" w:sz="0" w:space="0" w:color="auto" w:frame="1"/>
        </w:rPr>
        <w:t xml:space="preserve">que não possui agente político detentor de mandato eletivo integrando seu quadro social. </w:t>
      </w:r>
      <w:r w:rsidRPr="00BB1E6C">
        <w:rPr>
          <w:b/>
          <w:sz w:val="24"/>
          <w:szCs w:val="24"/>
        </w:rPr>
        <w:t xml:space="preserve">(Anexo </w:t>
      </w:r>
      <w:r w:rsidR="00713121">
        <w:rPr>
          <w:b/>
          <w:sz w:val="24"/>
          <w:szCs w:val="24"/>
        </w:rPr>
        <w:t>I</w:t>
      </w:r>
      <w:r w:rsidRPr="00BB1E6C">
        <w:rPr>
          <w:b/>
          <w:sz w:val="24"/>
          <w:szCs w:val="24"/>
        </w:rPr>
        <w:t>V</w:t>
      </w:r>
      <w:r w:rsidRPr="00BB1E6C">
        <w:rPr>
          <w:sz w:val="24"/>
          <w:szCs w:val="24"/>
        </w:rPr>
        <w:t>)</w:t>
      </w:r>
    </w:p>
    <w:p w14:paraId="6D79C670" w14:textId="77777777" w:rsidR="008E789C" w:rsidRPr="008E789C" w:rsidRDefault="008E789C" w:rsidP="007C35B3">
      <w:pPr>
        <w:pStyle w:val="PargrafodaLista"/>
        <w:ind w:left="779" w:right="42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proofErr w:type="spellStart"/>
      <w:r w:rsidRPr="008E789C">
        <w:rPr>
          <w:b/>
          <w:color w:val="000000"/>
          <w:sz w:val="22"/>
          <w:szCs w:val="22"/>
        </w:rPr>
        <w:t>Obs</w:t>
      </w:r>
      <w:proofErr w:type="spellEnd"/>
      <w:r w:rsidRPr="008E789C">
        <w:rPr>
          <w:b/>
          <w:color w:val="000000"/>
          <w:sz w:val="22"/>
          <w:szCs w:val="22"/>
        </w:rPr>
        <w:t xml:space="preserve">: Se a certidão não constar prazo de validade, será considerada 60 (sessenta) dias, após sua emissão. </w:t>
      </w:r>
    </w:p>
    <w:p w14:paraId="73BEB6E3" w14:textId="77777777" w:rsidR="00067AB2" w:rsidRPr="003D191C" w:rsidRDefault="00067AB2" w:rsidP="00067AB2">
      <w:pPr>
        <w:pStyle w:val="PargrafodaLista"/>
        <w:widowControl w:val="0"/>
        <w:tabs>
          <w:tab w:val="left" w:pos="922"/>
        </w:tabs>
        <w:autoSpaceDE w:val="0"/>
        <w:autoSpaceDN w:val="0"/>
        <w:spacing w:before="37" w:line="276" w:lineRule="auto"/>
        <w:ind w:left="212" w:right="344"/>
        <w:rPr>
          <w:sz w:val="24"/>
          <w:szCs w:val="24"/>
        </w:rPr>
      </w:pPr>
    </w:p>
    <w:p w14:paraId="767B1A92" w14:textId="77777777" w:rsidR="003D191C" w:rsidRPr="003D191C" w:rsidRDefault="003D191C" w:rsidP="003D191C">
      <w:pPr>
        <w:pStyle w:val="PargrafodaLista"/>
        <w:widowControl w:val="0"/>
        <w:numPr>
          <w:ilvl w:val="1"/>
          <w:numId w:val="19"/>
        </w:numPr>
        <w:tabs>
          <w:tab w:val="left" w:pos="780"/>
        </w:tabs>
        <w:autoSpaceDE w:val="0"/>
        <w:autoSpaceDN w:val="0"/>
        <w:ind w:hanging="568"/>
        <w:rPr>
          <w:b/>
          <w:sz w:val="24"/>
          <w:szCs w:val="24"/>
        </w:rPr>
      </w:pPr>
      <w:r w:rsidRPr="003D191C">
        <w:rPr>
          <w:b/>
          <w:sz w:val="24"/>
          <w:szCs w:val="24"/>
          <w:u w:val="thick"/>
        </w:rPr>
        <w:t>Proposta</w:t>
      </w:r>
      <w:r w:rsidRPr="003D191C">
        <w:rPr>
          <w:b/>
          <w:spacing w:val="-7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de</w:t>
      </w:r>
      <w:r w:rsidRPr="003D191C">
        <w:rPr>
          <w:b/>
          <w:spacing w:val="-7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Preço/Cotação:</w:t>
      </w:r>
    </w:p>
    <w:p w14:paraId="6BB759D5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73FE37E3" w14:textId="77777777" w:rsidR="003D191C" w:rsidRPr="008E789C" w:rsidRDefault="003D191C" w:rsidP="008E789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62" w:line="276" w:lineRule="auto"/>
        <w:ind w:left="212" w:right="341" w:firstLine="0"/>
        <w:rPr>
          <w:sz w:val="24"/>
          <w:szCs w:val="24"/>
        </w:rPr>
      </w:pPr>
      <w:r w:rsidRPr="008E789C">
        <w:rPr>
          <w:sz w:val="24"/>
          <w:szCs w:val="24"/>
        </w:rPr>
        <w:t>A</w:t>
      </w:r>
      <w:r w:rsidRPr="008E789C">
        <w:rPr>
          <w:spacing w:val="43"/>
          <w:sz w:val="24"/>
          <w:szCs w:val="24"/>
        </w:rPr>
        <w:t xml:space="preserve"> </w:t>
      </w:r>
      <w:r w:rsidRPr="008E789C">
        <w:rPr>
          <w:sz w:val="24"/>
          <w:szCs w:val="24"/>
        </w:rPr>
        <w:t>Proposta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de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preço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deverá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ser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apresentada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conforme</w:t>
      </w:r>
      <w:r w:rsidRPr="008E789C">
        <w:rPr>
          <w:spacing w:val="43"/>
          <w:sz w:val="24"/>
          <w:szCs w:val="24"/>
        </w:rPr>
        <w:t xml:space="preserve"> </w:t>
      </w:r>
      <w:r w:rsidRPr="008E789C">
        <w:rPr>
          <w:sz w:val="24"/>
          <w:szCs w:val="24"/>
        </w:rPr>
        <w:t>modelo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constante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no</w:t>
      </w:r>
      <w:r w:rsidR="008E789C" w:rsidRPr="008E789C">
        <w:rPr>
          <w:sz w:val="24"/>
          <w:szCs w:val="24"/>
        </w:rPr>
        <w:t xml:space="preserve"> </w:t>
      </w:r>
      <w:r w:rsidRPr="008E789C">
        <w:rPr>
          <w:spacing w:val="-118"/>
          <w:sz w:val="24"/>
          <w:szCs w:val="24"/>
        </w:rPr>
        <w:t xml:space="preserve"> </w:t>
      </w:r>
      <w:r w:rsidR="008E789C" w:rsidRPr="008E789C">
        <w:rPr>
          <w:spacing w:val="-118"/>
          <w:sz w:val="24"/>
          <w:szCs w:val="24"/>
        </w:rPr>
        <w:t xml:space="preserve">   </w:t>
      </w:r>
      <w:r w:rsidRPr="008E789C">
        <w:rPr>
          <w:sz w:val="24"/>
          <w:szCs w:val="24"/>
        </w:rPr>
        <w:t>Anexo</w:t>
      </w:r>
      <w:r w:rsidRPr="008E789C">
        <w:rPr>
          <w:spacing w:val="-2"/>
          <w:sz w:val="24"/>
          <w:szCs w:val="24"/>
        </w:rPr>
        <w:t xml:space="preserve"> </w:t>
      </w:r>
      <w:r w:rsidRPr="008E789C">
        <w:rPr>
          <w:sz w:val="24"/>
          <w:szCs w:val="24"/>
        </w:rPr>
        <w:t>II</w:t>
      </w:r>
      <w:r w:rsidRPr="008E789C">
        <w:rPr>
          <w:spacing w:val="-1"/>
          <w:sz w:val="24"/>
          <w:szCs w:val="24"/>
        </w:rPr>
        <w:t xml:space="preserve"> </w:t>
      </w:r>
      <w:r w:rsidRPr="008E789C">
        <w:rPr>
          <w:sz w:val="24"/>
          <w:szCs w:val="24"/>
        </w:rPr>
        <w:t>deste</w:t>
      </w:r>
      <w:r w:rsidRPr="008E789C">
        <w:rPr>
          <w:spacing w:val="-3"/>
          <w:sz w:val="24"/>
          <w:szCs w:val="24"/>
        </w:rPr>
        <w:t xml:space="preserve"> </w:t>
      </w:r>
      <w:r w:rsidRPr="008E789C">
        <w:rPr>
          <w:sz w:val="24"/>
          <w:szCs w:val="24"/>
        </w:rPr>
        <w:t>Edital.</w:t>
      </w:r>
    </w:p>
    <w:p w14:paraId="7AB2F4E0" w14:textId="78629344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1" w:line="276" w:lineRule="auto"/>
        <w:ind w:left="212" w:right="343" w:firstLine="0"/>
        <w:rPr>
          <w:sz w:val="24"/>
          <w:szCs w:val="24"/>
        </w:rPr>
      </w:pPr>
      <w:r w:rsidRPr="003D191C">
        <w:rPr>
          <w:sz w:val="24"/>
          <w:szCs w:val="24"/>
        </w:rPr>
        <w:t>As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propostas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preço</w:t>
      </w:r>
      <w:r w:rsidRPr="003D191C">
        <w:rPr>
          <w:spacing w:val="28"/>
          <w:sz w:val="24"/>
          <w:szCs w:val="24"/>
        </w:rPr>
        <w:t xml:space="preserve"> </w:t>
      </w:r>
      <w:r w:rsidRPr="003D191C">
        <w:rPr>
          <w:sz w:val="24"/>
          <w:szCs w:val="24"/>
        </w:rPr>
        <w:t>que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estiverem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em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consonância</w:t>
      </w:r>
      <w:r w:rsidRPr="003D191C">
        <w:rPr>
          <w:spacing w:val="31"/>
          <w:sz w:val="24"/>
          <w:szCs w:val="24"/>
        </w:rPr>
        <w:t xml:space="preserve"> </w:t>
      </w:r>
      <w:r w:rsidRPr="003D191C">
        <w:rPr>
          <w:sz w:val="24"/>
          <w:szCs w:val="24"/>
        </w:rPr>
        <w:t>com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as</w:t>
      </w:r>
      <w:r w:rsidRPr="003D191C">
        <w:rPr>
          <w:spacing w:val="30"/>
          <w:sz w:val="24"/>
          <w:szCs w:val="24"/>
        </w:rPr>
        <w:t xml:space="preserve"> </w:t>
      </w:r>
      <w:r w:rsidR="00FE3BBA">
        <w:rPr>
          <w:sz w:val="24"/>
          <w:szCs w:val="24"/>
        </w:rPr>
        <w:t>exigências</w:t>
      </w:r>
      <w:r w:rsidRPr="003D191C">
        <w:rPr>
          <w:spacing w:val="-3"/>
          <w:sz w:val="24"/>
          <w:szCs w:val="24"/>
        </w:rPr>
        <w:t xml:space="preserve"> </w:t>
      </w:r>
      <w:r w:rsidR="00FE3BBA">
        <w:rPr>
          <w:spacing w:val="-3"/>
          <w:sz w:val="24"/>
          <w:szCs w:val="24"/>
        </w:rPr>
        <w:t xml:space="preserve">deste </w:t>
      </w:r>
      <w:r w:rsidRPr="003D191C">
        <w:rPr>
          <w:sz w:val="24"/>
          <w:szCs w:val="24"/>
        </w:rPr>
        <w:t>Edital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serão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desconsideradas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julgando-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se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pela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desclassificação.</w:t>
      </w:r>
    </w:p>
    <w:p w14:paraId="3E69277E" w14:textId="6B1749E0" w:rsid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line="276" w:lineRule="auto"/>
        <w:ind w:left="212" w:right="339" w:firstLine="0"/>
        <w:rPr>
          <w:sz w:val="24"/>
          <w:szCs w:val="24"/>
        </w:rPr>
      </w:pPr>
      <w:r w:rsidRPr="003D191C">
        <w:rPr>
          <w:sz w:val="24"/>
          <w:szCs w:val="24"/>
        </w:rPr>
        <w:t>Os</w:t>
      </w:r>
      <w:r w:rsidRPr="003D191C">
        <w:rPr>
          <w:spacing w:val="33"/>
          <w:sz w:val="24"/>
          <w:szCs w:val="24"/>
        </w:rPr>
        <w:t xml:space="preserve"> </w:t>
      </w:r>
      <w:r w:rsidRPr="003D191C">
        <w:rPr>
          <w:sz w:val="24"/>
          <w:szCs w:val="24"/>
        </w:rPr>
        <w:t>preços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ofertados</w:t>
      </w:r>
      <w:r w:rsidRPr="003D191C">
        <w:rPr>
          <w:spacing w:val="34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poderão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exceder</w:t>
      </w:r>
      <w:r w:rsidRPr="003D191C">
        <w:rPr>
          <w:spacing w:val="36"/>
          <w:sz w:val="24"/>
          <w:szCs w:val="24"/>
        </w:rPr>
        <w:t xml:space="preserve"> </w:t>
      </w:r>
      <w:r w:rsidRPr="003D191C">
        <w:rPr>
          <w:sz w:val="24"/>
          <w:szCs w:val="24"/>
        </w:rPr>
        <w:t>os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valores</w:t>
      </w:r>
      <w:r w:rsidRPr="003D191C">
        <w:rPr>
          <w:spacing w:val="36"/>
          <w:sz w:val="24"/>
          <w:szCs w:val="24"/>
        </w:rPr>
        <w:t xml:space="preserve"> </w:t>
      </w:r>
      <w:r w:rsidRPr="003D191C">
        <w:rPr>
          <w:sz w:val="24"/>
          <w:szCs w:val="24"/>
        </w:rPr>
        <w:t>unitários,</w:t>
      </w:r>
      <w:r w:rsidRPr="003D191C">
        <w:rPr>
          <w:spacing w:val="34"/>
          <w:sz w:val="24"/>
          <w:szCs w:val="24"/>
        </w:rPr>
        <w:t xml:space="preserve"> </w:t>
      </w:r>
      <w:r w:rsidR="00FE3BBA">
        <w:rPr>
          <w:sz w:val="24"/>
          <w:szCs w:val="24"/>
        </w:rPr>
        <w:t>constantes</w:t>
      </w:r>
      <w:r w:rsidRPr="003D191C">
        <w:rPr>
          <w:spacing w:val="-3"/>
          <w:sz w:val="24"/>
          <w:szCs w:val="24"/>
        </w:rPr>
        <w:t xml:space="preserve"> </w:t>
      </w:r>
      <w:r w:rsidR="00FE3BBA">
        <w:rPr>
          <w:spacing w:val="-3"/>
          <w:sz w:val="24"/>
          <w:szCs w:val="24"/>
        </w:rPr>
        <w:t xml:space="preserve">neste </w:t>
      </w:r>
      <w:r w:rsidRPr="003D191C">
        <w:rPr>
          <w:sz w:val="24"/>
          <w:szCs w:val="24"/>
        </w:rPr>
        <w:t>Edital.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Devendo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obedecer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ao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valor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estipulado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pela</w:t>
      </w:r>
      <w:r w:rsidRPr="003D191C">
        <w:rPr>
          <w:spacing w:val="-3"/>
          <w:sz w:val="24"/>
          <w:szCs w:val="24"/>
        </w:rPr>
        <w:t xml:space="preserve"> </w:t>
      </w:r>
      <w:r w:rsidR="00FE3BBA">
        <w:rPr>
          <w:sz w:val="24"/>
          <w:szCs w:val="24"/>
        </w:rPr>
        <w:t>casa legislativa</w:t>
      </w:r>
      <w:r w:rsidRPr="003D191C">
        <w:rPr>
          <w:sz w:val="24"/>
          <w:szCs w:val="24"/>
        </w:rPr>
        <w:t>.</w:t>
      </w:r>
    </w:p>
    <w:p w14:paraId="59783701" w14:textId="2A72E019" w:rsidR="00937F4D" w:rsidRPr="003D191C" w:rsidRDefault="00937F4D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line="276" w:lineRule="auto"/>
        <w:ind w:left="212" w:right="339" w:firstLine="0"/>
        <w:rPr>
          <w:sz w:val="24"/>
          <w:szCs w:val="24"/>
        </w:rPr>
      </w:pPr>
      <w:r>
        <w:rPr>
          <w:sz w:val="24"/>
          <w:szCs w:val="24"/>
        </w:rPr>
        <w:t xml:space="preserve">Não havendo apresentação de novas propostas no prazo estipulado </w:t>
      </w:r>
      <w:r w:rsidR="00296155">
        <w:rPr>
          <w:sz w:val="24"/>
          <w:szCs w:val="24"/>
        </w:rPr>
        <w:t xml:space="preserve">neste edital </w:t>
      </w:r>
      <w:r>
        <w:rPr>
          <w:sz w:val="24"/>
          <w:szCs w:val="24"/>
        </w:rPr>
        <w:t>ou estas possuindo preços superiores aos valores que compõe a pesquisa de preços</w:t>
      </w:r>
      <w:r w:rsidR="00296155">
        <w:rPr>
          <w:sz w:val="24"/>
          <w:szCs w:val="24"/>
        </w:rPr>
        <w:t xml:space="preserve"> na fase interna</w:t>
      </w:r>
      <w:r>
        <w:rPr>
          <w:sz w:val="24"/>
          <w:szCs w:val="24"/>
        </w:rPr>
        <w:t xml:space="preserve">, </w:t>
      </w:r>
      <w:r w:rsidR="00296155">
        <w:rPr>
          <w:sz w:val="24"/>
          <w:szCs w:val="24"/>
        </w:rPr>
        <w:t>será declarada</w:t>
      </w:r>
      <w:r>
        <w:rPr>
          <w:sz w:val="24"/>
          <w:szCs w:val="24"/>
        </w:rPr>
        <w:t xml:space="preserve"> </w:t>
      </w:r>
      <w:r w:rsidR="00296155">
        <w:rPr>
          <w:sz w:val="24"/>
          <w:szCs w:val="24"/>
        </w:rPr>
        <w:t>vencedora a menor propostas dentre todas apresentadas, desde que providencie toda a documentação de habilitação jurídica e fiscal em até 03 (três) dias úteis após a convocação.</w:t>
      </w:r>
    </w:p>
    <w:p w14:paraId="631CD8D3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64B6FE80" w14:textId="77777777" w:rsidR="003D191C" w:rsidRPr="008E789C" w:rsidRDefault="003D191C" w:rsidP="007C35B3">
      <w:pPr>
        <w:pStyle w:val="Ttulo1"/>
        <w:tabs>
          <w:tab w:val="left" w:pos="9498"/>
        </w:tabs>
        <w:spacing w:before="61"/>
        <w:ind w:left="1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89C">
        <w:rPr>
          <w:rFonts w:ascii="Times New Roman" w:hAnsi="Times New Roman" w:cs="Times New Roman"/>
          <w:b/>
          <w:color w:val="auto"/>
          <w:spacing w:val="-16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5.0</w:t>
      </w:r>
      <w:r w:rsidRPr="008E789C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8E789C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</w:t>
      </w:r>
      <w:r w:rsidRPr="008E789C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PAGAMENTO: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5B4E6B43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6A75BF5B" w14:textId="77777777" w:rsidR="003D191C" w:rsidRPr="008E789C" w:rsidRDefault="003D191C" w:rsidP="008E789C">
      <w:pPr>
        <w:pStyle w:val="PargrafodaLista"/>
        <w:widowControl w:val="0"/>
        <w:numPr>
          <w:ilvl w:val="1"/>
          <w:numId w:val="18"/>
        </w:numPr>
        <w:tabs>
          <w:tab w:val="left" w:pos="827"/>
        </w:tabs>
        <w:autoSpaceDE w:val="0"/>
        <w:autoSpaceDN w:val="0"/>
        <w:ind w:right="345" w:firstLine="0"/>
        <w:jc w:val="both"/>
        <w:rPr>
          <w:sz w:val="24"/>
          <w:szCs w:val="24"/>
        </w:rPr>
      </w:pPr>
      <w:r w:rsidRPr="008E789C">
        <w:rPr>
          <w:sz w:val="24"/>
          <w:szCs w:val="24"/>
        </w:rPr>
        <w:t xml:space="preserve">O pagamento ocorrerá em até </w:t>
      </w:r>
      <w:r w:rsidR="008E789C" w:rsidRPr="008E789C">
        <w:rPr>
          <w:sz w:val="24"/>
          <w:szCs w:val="24"/>
        </w:rPr>
        <w:t>20</w:t>
      </w:r>
      <w:r w:rsidRPr="008E789C">
        <w:rPr>
          <w:sz w:val="24"/>
          <w:szCs w:val="24"/>
        </w:rPr>
        <w:t xml:space="preserve"> (</w:t>
      </w:r>
      <w:r w:rsidR="008E789C" w:rsidRPr="008E789C">
        <w:rPr>
          <w:sz w:val="24"/>
          <w:szCs w:val="24"/>
        </w:rPr>
        <w:t>vinte</w:t>
      </w:r>
      <w:r w:rsidRPr="008E789C">
        <w:rPr>
          <w:sz w:val="24"/>
          <w:szCs w:val="24"/>
        </w:rPr>
        <w:t>) dias</w:t>
      </w:r>
      <w:r w:rsidR="00AB5017">
        <w:rPr>
          <w:sz w:val="24"/>
          <w:szCs w:val="24"/>
        </w:rPr>
        <w:t xml:space="preserve"> após apresentação </w:t>
      </w:r>
      <w:r w:rsidRPr="008E789C">
        <w:rPr>
          <w:sz w:val="24"/>
          <w:szCs w:val="24"/>
        </w:rPr>
        <w:t xml:space="preserve">de nota fiscal e após atesto do setor competente, nos termos da </w:t>
      </w:r>
      <w:r w:rsidR="008E789C">
        <w:rPr>
          <w:sz w:val="24"/>
          <w:szCs w:val="24"/>
        </w:rPr>
        <w:t xml:space="preserve">Lei </w:t>
      </w:r>
      <w:r w:rsidR="008E789C" w:rsidRPr="008E789C">
        <w:rPr>
          <w:spacing w:val="-118"/>
          <w:sz w:val="24"/>
          <w:szCs w:val="24"/>
        </w:rPr>
        <w:t xml:space="preserve">   </w:t>
      </w:r>
      <w:r w:rsidR="008E789C">
        <w:rPr>
          <w:spacing w:val="-118"/>
          <w:sz w:val="24"/>
          <w:szCs w:val="24"/>
        </w:rPr>
        <w:t xml:space="preserve">         </w:t>
      </w:r>
      <w:r w:rsidRPr="008E789C">
        <w:rPr>
          <w:sz w:val="24"/>
          <w:szCs w:val="24"/>
        </w:rPr>
        <w:t>Federal</w:t>
      </w:r>
      <w:r w:rsidRPr="008E789C">
        <w:rPr>
          <w:spacing w:val="-2"/>
          <w:sz w:val="24"/>
          <w:szCs w:val="24"/>
        </w:rPr>
        <w:t xml:space="preserve"> </w:t>
      </w:r>
      <w:r w:rsidRPr="008E789C">
        <w:rPr>
          <w:sz w:val="24"/>
          <w:szCs w:val="24"/>
        </w:rPr>
        <w:t>nº</w:t>
      </w:r>
      <w:r w:rsidRPr="008E789C">
        <w:rPr>
          <w:spacing w:val="-1"/>
          <w:sz w:val="24"/>
          <w:szCs w:val="24"/>
        </w:rPr>
        <w:t xml:space="preserve"> </w:t>
      </w:r>
      <w:r w:rsidRPr="008E789C">
        <w:rPr>
          <w:sz w:val="24"/>
          <w:szCs w:val="24"/>
        </w:rPr>
        <w:t>14.133/2021.</w:t>
      </w:r>
    </w:p>
    <w:p w14:paraId="423AF3FB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6AAEA991" w14:textId="77777777" w:rsidR="003D191C" w:rsidRPr="003D191C" w:rsidRDefault="003D191C" w:rsidP="003D191C">
      <w:pPr>
        <w:pStyle w:val="PargrafodaLista"/>
        <w:widowControl w:val="0"/>
        <w:numPr>
          <w:ilvl w:val="1"/>
          <w:numId w:val="18"/>
        </w:numPr>
        <w:tabs>
          <w:tab w:val="left" w:pos="914"/>
        </w:tabs>
        <w:autoSpaceDE w:val="0"/>
        <w:autoSpaceDN w:val="0"/>
        <w:ind w:right="344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Para realização dos pagamentos, o licitante vencedor deverá manter 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regularidade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fiscal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apresentada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durante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processo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habilitação;</w:t>
      </w:r>
    </w:p>
    <w:p w14:paraId="49AC0128" w14:textId="77777777" w:rsidR="003D191C" w:rsidRPr="003D191C" w:rsidRDefault="003D191C" w:rsidP="003D191C">
      <w:pPr>
        <w:pStyle w:val="Corpodetexto"/>
        <w:spacing w:before="3"/>
        <w:rPr>
          <w:sz w:val="24"/>
          <w:szCs w:val="24"/>
        </w:rPr>
      </w:pPr>
    </w:p>
    <w:p w14:paraId="66B5416F" w14:textId="77777777" w:rsidR="003D191C" w:rsidRPr="008E789C" w:rsidRDefault="003D191C" w:rsidP="003D191C">
      <w:pPr>
        <w:pStyle w:val="Ttulo1"/>
        <w:tabs>
          <w:tab w:val="left" w:pos="9889"/>
        </w:tabs>
        <w:spacing w:before="62"/>
        <w:ind w:right="2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89C">
        <w:rPr>
          <w:rFonts w:ascii="Times New Roman" w:hAnsi="Times New Roman" w:cs="Times New Roman"/>
          <w:b/>
          <w:color w:val="auto"/>
          <w:spacing w:val="-16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6.0</w:t>
      </w:r>
      <w:r w:rsidRPr="008E789C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8E789C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DAS</w:t>
      </w:r>
      <w:r w:rsidRPr="008E789C">
        <w:rPr>
          <w:rFonts w:ascii="Times New Roman" w:hAnsi="Times New Roman" w:cs="Times New Roman"/>
          <w:b/>
          <w:color w:val="auto"/>
          <w:spacing w:val="-6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DISPOSIÇÕES</w:t>
      </w:r>
      <w:r w:rsidRPr="008E789C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GERAIS: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529C1A5C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49AC2FDC" w14:textId="174E46C9" w:rsidR="003D191C" w:rsidRPr="003D191C" w:rsidRDefault="003D191C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39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lastRenderedPageBreak/>
        <w:t>Poderá</w:t>
      </w:r>
      <w:r w:rsidRPr="003D191C">
        <w:rPr>
          <w:spacing w:val="-4"/>
          <w:sz w:val="24"/>
          <w:szCs w:val="24"/>
        </w:rPr>
        <w:t xml:space="preserve"> </w:t>
      </w:r>
      <w:r w:rsidR="00FE3BBA">
        <w:rPr>
          <w:sz w:val="24"/>
          <w:szCs w:val="24"/>
        </w:rPr>
        <w:t xml:space="preserve">a Câmara de vereadores de Petrolândia </w:t>
      </w:r>
      <w:r w:rsidRPr="003D191C">
        <w:rPr>
          <w:sz w:val="24"/>
          <w:szCs w:val="24"/>
        </w:rPr>
        <w:t>revogar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presente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Edital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Chamada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Pública,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no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todo</w:t>
      </w:r>
      <w:r w:rsidR="00AB5017">
        <w:rPr>
          <w:sz w:val="24"/>
          <w:szCs w:val="24"/>
        </w:rPr>
        <w:t xml:space="preserve"> ou em parte</w:t>
      </w:r>
      <w:r w:rsidRPr="003D191C">
        <w:rPr>
          <w:sz w:val="24"/>
          <w:szCs w:val="24"/>
        </w:rPr>
        <w:t>,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por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conveniência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administrativa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59"/>
          <w:sz w:val="24"/>
          <w:szCs w:val="24"/>
        </w:rPr>
        <w:t xml:space="preserve"> </w:t>
      </w:r>
      <w:r w:rsidRPr="003D191C">
        <w:rPr>
          <w:sz w:val="24"/>
          <w:szCs w:val="24"/>
        </w:rPr>
        <w:t>interesse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público,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decorrente</w:t>
      </w:r>
      <w:r w:rsidR="00FE3BBA">
        <w:rPr>
          <w:sz w:val="24"/>
          <w:szCs w:val="24"/>
        </w:rPr>
        <w:t xml:space="preserve"> </w:t>
      </w:r>
      <w:proofErr w:type="gramStart"/>
      <w:r w:rsidR="00FE3BBA">
        <w:rPr>
          <w:sz w:val="24"/>
          <w:szCs w:val="24"/>
        </w:rPr>
        <w:t xml:space="preserve">de </w:t>
      </w:r>
      <w:r w:rsidRPr="003D191C">
        <w:rPr>
          <w:spacing w:val="-119"/>
          <w:sz w:val="24"/>
          <w:szCs w:val="24"/>
        </w:rPr>
        <w:t xml:space="preserve"> </w:t>
      </w:r>
      <w:r w:rsidRPr="003D191C">
        <w:rPr>
          <w:sz w:val="24"/>
          <w:szCs w:val="24"/>
        </w:rPr>
        <w:t>fato</w:t>
      </w:r>
      <w:proofErr w:type="gramEnd"/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superveniente,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devidamente</w:t>
      </w:r>
      <w:r w:rsidRPr="003D191C">
        <w:rPr>
          <w:spacing w:val="-1"/>
          <w:sz w:val="24"/>
          <w:szCs w:val="24"/>
        </w:rPr>
        <w:t xml:space="preserve"> </w:t>
      </w:r>
      <w:r w:rsidRPr="003D191C">
        <w:rPr>
          <w:sz w:val="24"/>
          <w:szCs w:val="24"/>
        </w:rPr>
        <w:t>justificado.</w:t>
      </w:r>
    </w:p>
    <w:p w14:paraId="6DB4EF19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51458CAA" w14:textId="29F16122" w:rsidR="003D191C" w:rsidRPr="003D191C" w:rsidRDefault="00FE3BBA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2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de vereadores de Petrolândia </w:t>
      </w:r>
      <w:r w:rsidR="003D191C" w:rsidRPr="003D191C">
        <w:rPr>
          <w:sz w:val="24"/>
          <w:szCs w:val="24"/>
        </w:rPr>
        <w:t>deverá anular o presente Edital da Chamada Pública, no todo ou</w:t>
      </w:r>
      <w:r w:rsidR="003D191C" w:rsidRPr="003D191C">
        <w:rPr>
          <w:spacing w:val="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em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parte,</w:t>
      </w:r>
      <w:r w:rsidR="003D191C" w:rsidRPr="003D191C">
        <w:rPr>
          <w:spacing w:val="-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sempre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que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acontecer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ilegalidade,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de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ofício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ou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por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provocação.</w:t>
      </w:r>
    </w:p>
    <w:p w14:paraId="743235E3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454A4764" w14:textId="77777777" w:rsidR="003D191C" w:rsidRPr="003D191C" w:rsidRDefault="003D191C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42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A</w:t>
      </w:r>
      <w:r w:rsidRPr="003D191C">
        <w:rPr>
          <w:spacing w:val="119"/>
          <w:sz w:val="24"/>
          <w:szCs w:val="24"/>
        </w:rPr>
        <w:t xml:space="preserve"> </w:t>
      </w:r>
      <w:r w:rsidRPr="003D191C">
        <w:rPr>
          <w:sz w:val="24"/>
          <w:szCs w:val="24"/>
        </w:rPr>
        <w:t>anulação</w:t>
      </w:r>
      <w:r w:rsidRPr="003D191C">
        <w:rPr>
          <w:spacing w:val="119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procedimento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119"/>
          <w:sz w:val="24"/>
          <w:szCs w:val="24"/>
        </w:rPr>
        <w:t xml:space="preserve"> </w:t>
      </w:r>
      <w:r w:rsidRPr="003D191C">
        <w:rPr>
          <w:sz w:val="24"/>
          <w:szCs w:val="24"/>
        </w:rPr>
        <w:t>Chamada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Pública,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gera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direito</w:t>
      </w:r>
      <w:r w:rsidR="00AB5017">
        <w:rPr>
          <w:sz w:val="24"/>
          <w:szCs w:val="24"/>
        </w:rPr>
        <w:t xml:space="preserve"> à i</w:t>
      </w:r>
      <w:r w:rsidRPr="003D191C">
        <w:rPr>
          <w:sz w:val="24"/>
          <w:szCs w:val="24"/>
        </w:rPr>
        <w:t>ndenização, ressalvada o disposto no parágrafo único do art. 71 da Lei Federal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nº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14.133/21.</w:t>
      </w:r>
    </w:p>
    <w:p w14:paraId="4DA19FF8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p w14:paraId="4C82C25D" w14:textId="7196A28F" w:rsidR="003D191C" w:rsidRPr="003D191C" w:rsidRDefault="003D191C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44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Após a fase de classificação das propostas, não cabe desistência da mesma,</w:t>
      </w:r>
      <w:r w:rsidRPr="003D191C">
        <w:rPr>
          <w:spacing w:val="-118"/>
          <w:sz w:val="24"/>
          <w:szCs w:val="24"/>
        </w:rPr>
        <w:t xml:space="preserve"> </w:t>
      </w:r>
      <w:r w:rsidRPr="003D191C">
        <w:rPr>
          <w:sz w:val="24"/>
          <w:szCs w:val="24"/>
        </w:rPr>
        <w:t>salvo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por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motivo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justo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decorrente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fato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superveniente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aceito</w:t>
      </w:r>
      <w:r w:rsidRPr="003D191C">
        <w:rPr>
          <w:spacing w:val="-5"/>
          <w:sz w:val="24"/>
          <w:szCs w:val="24"/>
        </w:rPr>
        <w:t xml:space="preserve"> </w:t>
      </w:r>
      <w:r w:rsidR="00FE3BBA">
        <w:rPr>
          <w:sz w:val="24"/>
          <w:szCs w:val="24"/>
        </w:rPr>
        <w:t>pela</w:t>
      </w:r>
      <w:r w:rsidRPr="003D191C">
        <w:rPr>
          <w:spacing w:val="-4"/>
          <w:sz w:val="24"/>
          <w:szCs w:val="24"/>
        </w:rPr>
        <w:t xml:space="preserve"> </w:t>
      </w:r>
      <w:r w:rsidR="00FE3BBA">
        <w:rPr>
          <w:sz w:val="24"/>
          <w:szCs w:val="24"/>
        </w:rPr>
        <w:t>Câmara de vereadores de Petrolândia</w:t>
      </w:r>
      <w:r w:rsidRPr="003D191C">
        <w:rPr>
          <w:sz w:val="24"/>
          <w:szCs w:val="24"/>
        </w:rPr>
        <w:t>.</w:t>
      </w:r>
    </w:p>
    <w:p w14:paraId="4F673862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45EAF632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61F3B9E6" w14:textId="379BBC27" w:rsidR="003D191C" w:rsidRPr="003D191C" w:rsidRDefault="00FE3BBA" w:rsidP="003D191C">
      <w:pPr>
        <w:pStyle w:val="Corpodetexto"/>
        <w:ind w:right="118"/>
        <w:jc w:val="center"/>
        <w:rPr>
          <w:sz w:val="24"/>
          <w:szCs w:val="24"/>
        </w:rPr>
      </w:pPr>
      <w:r>
        <w:rPr>
          <w:sz w:val="24"/>
          <w:szCs w:val="24"/>
        </w:rPr>
        <w:t>Petrolândia</w:t>
      </w:r>
      <w:r w:rsidR="00AB5017">
        <w:rPr>
          <w:sz w:val="24"/>
          <w:szCs w:val="24"/>
        </w:rPr>
        <w:t>/</w:t>
      </w:r>
      <w:r w:rsidR="00AB5017" w:rsidRPr="0058209A">
        <w:rPr>
          <w:sz w:val="24"/>
          <w:szCs w:val="24"/>
        </w:rPr>
        <w:t>SC</w:t>
      </w:r>
      <w:r w:rsidR="003D191C" w:rsidRPr="0058209A">
        <w:rPr>
          <w:sz w:val="24"/>
          <w:szCs w:val="24"/>
        </w:rPr>
        <w:t>,</w:t>
      </w:r>
      <w:r w:rsidR="003D191C" w:rsidRPr="0058209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="003D191C" w:rsidRPr="0058209A">
        <w:rPr>
          <w:spacing w:val="-1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fevereiro</w:t>
      </w:r>
      <w:r w:rsidR="004C4DA6" w:rsidRPr="0058209A">
        <w:rPr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4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3D191C" w:rsidRPr="0058209A">
        <w:rPr>
          <w:sz w:val="24"/>
          <w:szCs w:val="24"/>
        </w:rPr>
        <w:t>.</w:t>
      </w:r>
    </w:p>
    <w:p w14:paraId="6199B2F9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6073DC29" w14:textId="77777777" w:rsidR="003D191C" w:rsidRPr="00FE3BBA" w:rsidRDefault="003D191C" w:rsidP="003D191C">
      <w:pPr>
        <w:pStyle w:val="Corpodetexto"/>
        <w:rPr>
          <w:sz w:val="24"/>
          <w:szCs w:val="24"/>
        </w:rPr>
      </w:pPr>
    </w:p>
    <w:p w14:paraId="19B4C9D7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RODRIGO DE SOUZA</w:t>
      </w:r>
    </w:p>
    <w:p w14:paraId="47AFE98A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PRESIDENTE DA CÂMARA MUNICIPAL</w:t>
      </w:r>
    </w:p>
    <w:p w14:paraId="429F21F5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DE PETROLÂNDIA</w:t>
      </w:r>
    </w:p>
    <w:p w14:paraId="6DE69123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</w:p>
    <w:p w14:paraId="415AE373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56D496CE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34AA497C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3D1DC10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24F40644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40A117E0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7F1DB68D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31F138AF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E1855FD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56A7782A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71B9D85E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1AE8AAF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200B0ADB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62AC3EA3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4EBE436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689E9BCB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27CBB315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0C78A7E" w14:textId="77777777" w:rsidR="003D191C" w:rsidRPr="00AB5017" w:rsidRDefault="003D191C" w:rsidP="007C35B3">
      <w:pPr>
        <w:pStyle w:val="Ttulo1"/>
        <w:tabs>
          <w:tab w:val="left" w:pos="4680"/>
          <w:tab w:val="left" w:pos="9639"/>
        </w:tabs>
        <w:spacing w:before="62"/>
        <w:ind w:left="184"/>
        <w:rPr>
          <w:rFonts w:ascii="Times New Roman" w:hAnsi="Times New Roman" w:cs="Times New Roman"/>
          <w:color w:val="auto"/>
          <w:sz w:val="24"/>
          <w:szCs w:val="24"/>
        </w:rPr>
      </w:pP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 xml:space="preserve"> </w:t>
      </w: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ab/>
        <w:t>ANEXO</w:t>
      </w:r>
      <w:r w:rsidRPr="00AB5017">
        <w:rPr>
          <w:rFonts w:ascii="Times New Roman" w:hAnsi="Times New Roman" w:cs="Times New Roman"/>
          <w:color w:val="auto"/>
          <w:spacing w:val="-1"/>
          <w:sz w:val="24"/>
          <w:szCs w:val="24"/>
          <w:shd w:val="clear" w:color="auto" w:fill="D9D9D9"/>
        </w:rPr>
        <w:t xml:space="preserve"> </w:t>
      </w: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>I</w:t>
      </w: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ab/>
      </w:r>
    </w:p>
    <w:p w14:paraId="0218C08B" w14:textId="77777777" w:rsidR="00C479C1" w:rsidRPr="0058209A" w:rsidRDefault="00C479C1" w:rsidP="00AB5017">
      <w:pPr>
        <w:jc w:val="center"/>
        <w:rPr>
          <w:b/>
          <w:sz w:val="24"/>
          <w:szCs w:val="24"/>
        </w:rPr>
      </w:pPr>
    </w:p>
    <w:p w14:paraId="0A9F53E4" w14:textId="5EBC288E" w:rsidR="00AB5017" w:rsidRPr="0058209A" w:rsidRDefault="00AB5017" w:rsidP="00AB5017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PROCESSO ADMINISTRATIVO N° </w:t>
      </w:r>
      <w:r w:rsidR="00FF15B1" w:rsidRPr="00FF15B1">
        <w:rPr>
          <w:b/>
          <w:sz w:val="24"/>
          <w:szCs w:val="24"/>
        </w:rPr>
        <w:t>02/2024</w:t>
      </w:r>
    </w:p>
    <w:p w14:paraId="1D620411" w14:textId="2D3BEEC9" w:rsidR="00AB5017" w:rsidRPr="0058209A" w:rsidRDefault="00AB5017" w:rsidP="00AB5017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EDITAL DE DISPENSA Nº </w:t>
      </w:r>
      <w:r w:rsidR="00FF15B1" w:rsidRPr="00FF15B1">
        <w:rPr>
          <w:b/>
          <w:sz w:val="24"/>
          <w:szCs w:val="24"/>
        </w:rPr>
        <w:t>02/2024</w:t>
      </w:r>
    </w:p>
    <w:p w14:paraId="5442CE26" w14:textId="77777777" w:rsidR="00AB5017" w:rsidRPr="0058209A" w:rsidRDefault="00AB5017" w:rsidP="003D191C">
      <w:pPr>
        <w:pStyle w:val="Corpodetexto"/>
        <w:spacing w:before="4"/>
        <w:rPr>
          <w:b/>
          <w:sz w:val="24"/>
          <w:szCs w:val="24"/>
        </w:rPr>
      </w:pPr>
    </w:p>
    <w:p w14:paraId="21EB5D9A" w14:textId="3B368EC1" w:rsidR="003D191C" w:rsidRPr="003D191C" w:rsidRDefault="003D191C" w:rsidP="007C35B3">
      <w:pPr>
        <w:tabs>
          <w:tab w:val="left" w:pos="709"/>
          <w:tab w:val="left" w:pos="9214"/>
          <w:tab w:val="left" w:pos="9356"/>
        </w:tabs>
        <w:spacing w:before="64" w:line="482" w:lineRule="auto"/>
        <w:ind w:left="4058" w:right="-284" w:hanging="3875"/>
        <w:rPr>
          <w:b/>
          <w:sz w:val="24"/>
          <w:szCs w:val="24"/>
        </w:rPr>
      </w:pPr>
      <w:r w:rsidRPr="0058209A">
        <w:rPr>
          <w:b/>
          <w:w w:val="99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ab/>
        <w:t>DISPENSA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DE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VALOR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COM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BASE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NO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ART.</w:t>
      </w:r>
      <w:r w:rsidRPr="0058209A">
        <w:rPr>
          <w:b/>
          <w:spacing w:val="-4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Nº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75,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INCISO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="00FB698B" w:rsidRPr="0058209A">
        <w:rPr>
          <w:b/>
          <w:sz w:val="24"/>
          <w:szCs w:val="24"/>
          <w:shd w:val="clear" w:color="auto" w:fill="D9D9D9"/>
        </w:rPr>
        <w:t>I</w:t>
      </w:r>
      <w:r w:rsidR="00FE3BBA">
        <w:rPr>
          <w:b/>
          <w:sz w:val="24"/>
          <w:szCs w:val="24"/>
          <w:shd w:val="clear" w:color="auto" w:fill="D9D9D9"/>
        </w:rPr>
        <w:t>I</w:t>
      </w:r>
      <w:r w:rsidRPr="003D191C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3D191C">
        <w:rPr>
          <w:b/>
          <w:sz w:val="24"/>
          <w:szCs w:val="24"/>
          <w:shd w:val="clear" w:color="auto" w:fill="D9D9D9"/>
        </w:rPr>
        <w:t>da</w:t>
      </w:r>
      <w:r w:rsidRPr="003D191C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3D191C">
        <w:rPr>
          <w:b/>
          <w:sz w:val="24"/>
          <w:szCs w:val="24"/>
          <w:shd w:val="clear" w:color="auto" w:fill="D9D9D9"/>
        </w:rPr>
        <w:t>Lei</w:t>
      </w:r>
      <w:r w:rsidRPr="003D191C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3D191C">
        <w:rPr>
          <w:b/>
          <w:sz w:val="24"/>
          <w:szCs w:val="24"/>
          <w:shd w:val="clear" w:color="auto" w:fill="D9D9D9"/>
        </w:rPr>
        <w:t>14.133/2021</w:t>
      </w:r>
      <w:r w:rsidRPr="003D191C">
        <w:rPr>
          <w:b/>
          <w:sz w:val="24"/>
          <w:szCs w:val="24"/>
          <w:shd w:val="clear" w:color="auto" w:fill="D9D9D9"/>
        </w:rPr>
        <w:tab/>
      </w:r>
      <w:r w:rsidRPr="003D191C">
        <w:rPr>
          <w:b/>
          <w:sz w:val="24"/>
          <w:szCs w:val="24"/>
        </w:rPr>
        <w:t xml:space="preserve"> TERMO DE</w:t>
      </w:r>
      <w:r w:rsidRPr="003D191C">
        <w:rPr>
          <w:b/>
          <w:spacing w:val="-2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REFERÊNCIA</w:t>
      </w:r>
    </w:p>
    <w:p w14:paraId="5D728F98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spacing w:line="231" w:lineRule="exact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SETOR</w:t>
      </w:r>
      <w:r w:rsidRPr="003D191C">
        <w:rPr>
          <w:b/>
          <w:spacing w:val="-10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REQUISITANTE</w:t>
      </w:r>
    </w:p>
    <w:p w14:paraId="0EFBB255" w14:textId="77777777" w:rsidR="003D191C" w:rsidRPr="003D191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68F520DF" w14:textId="1ED6AA98" w:rsidR="003D191C" w:rsidRPr="00753A97" w:rsidRDefault="00FE3BBA" w:rsidP="003D191C">
      <w:pPr>
        <w:pStyle w:val="PargrafodaLista"/>
        <w:widowControl w:val="0"/>
        <w:numPr>
          <w:ilvl w:val="1"/>
          <w:numId w:val="16"/>
        </w:numPr>
        <w:tabs>
          <w:tab w:val="left" w:pos="766"/>
        </w:tabs>
        <w:autoSpaceDE w:val="0"/>
        <w:autoSpaceDN w:val="0"/>
        <w:ind w:left="765" w:hanging="554"/>
        <w:jc w:val="both"/>
        <w:rPr>
          <w:sz w:val="24"/>
          <w:szCs w:val="24"/>
        </w:rPr>
      </w:pPr>
      <w:r>
        <w:rPr>
          <w:sz w:val="24"/>
          <w:szCs w:val="24"/>
        </w:rPr>
        <w:t>Gabinete presidência Câmara de Vereadores de Petrolândia</w:t>
      </w:r>
      <w:r w:rsidR="003B309F">
        <w:rPr>
          <w:sz w:val="24"/>
          <w:szCs w:val="24"/>
        </w:rPr>
        <w:t>.</w:t>
      </w:r>
    </w:p>
    <w:p w14:paraId="1EFAFB7B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1D8E69D0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DO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OBJETO</w:t>
      </w:r>
    </w:p>
    <w:p w14:paraId="7B7E1904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2F92A118" w14:textId="2CA94C3D" w:rsidR="003D191C" w:rsidRDefault="00FE3BBA" w:rsidP="003D191C">
      <w:pPr>
        <w:pStyle w:val="PargrafodaLista"/>
        <w:widowControl w:val="0"/>
        <w:numPr>
          <w:ilvl w:val="1"/>
          <w:numId w:val="16"/>
        </w:numPr>
        <w:tabs>
          <w:tab w:val="left" w:pos="775"/>
        </w:tabs>
        <w:autoSpaceDE w:val="0"/>
        <w:autoSpaceDN w:val="0"/>
        <w:ind w:right="325" w:firstLine="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CONTRATAÇÃO DE EMPRESA(S) ESPECIALIZADA(S) PARA FORNECIMENTO DE MATERIAIS E SERVIÇOS PARA PINTURA DA SEDE DA CÂMARA DE VEREADORES DE PETROLÂNDIA/SC</w:t>
      </w:r>
      <w:r w:rsidR="003D191C" w:rsidRPr="003D191C">
        <w:rPr>
          <w:spacing w:val="-2"/>
          <w:sz w:val="24"/>
          <w:szCs w:val="24"/>
        </w:rPr>
        <w:t>,</w:t>
      </w:r>
      <w:r w:rsidR="003D191C" w:rsidRPr="003D191C">
        <w:rPr>
          <w:spacing w:val="-25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de</w:t>
      </w:r>
      <w:r w:rsidR="003D191C" w:rsidRPr="003D191C">
        <w:rPr>
          <w:spacing w:val="-25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acordo</w:t>
      </w:r>
      <w:r w:rsidR="003D191C" w:rsidRPr="003D191C">
        <w:rPr>
          <w:spacing w:val="-23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com</w:t>
      </w:r>
      <w:r w:rsidR="003D191C" w:rsidRPr="003D191C">
        <w:rPr>
          <w:spacing w:val="-23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as</w:t>
      </w:r>
      <w:r w:rsidR="003D191C" w:rsidRPr="003D191C">
        <w:rPr>
          <w:spacing w:val="-23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especificações</w:t>
      </w:r>
      <w:r>
        <w:rPr>
          <w:spacing w:val="-2"/>
          <w:sz w:val="24"/>
          <w:szCs w:val="24"/>
        </w:rPr>
        <w:t xml:space="preserve"> técnicas c</w:t>
      </w:r>
      <w:r w:rsidR="003D191C" w:rsidRPr="003D191C">
        <w:rPr>
          <w:sz w:val="24"/>
          <w:szCs w:val="24"/>
        </w:rPr>
        <w:t>onstantes</w:t>
      </w:r>
      <w:r w:rsidR="003D191C" w:rsidRPr="003D191C">
        <w:rPr>
          <w:spacing w:val="-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neste</w:t>
      </w:r>
      <w:r w:rsidR="003D191C" w:rsidRPr="003D191C">
        <w:rPr>
          <w:spacing w:val="-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termo</w:t>
      </w:r>
      <w:r w:rsidR="003D191C" w:rsidRPr="003D191C">
        <w:rPr>
          <w:spacing w:val="-16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de</w:t>
      </w:r>
      <w:r w:rsidR="003D191C" w:rsidRPr="003D191C">
        <w:rPr>
          <w:spacing w:val="-20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referência,</w:t>
      </w:r>
      <w:r w:rsidR="003D191C" w:rsidRPr="003D191C">
        <w:rPr>
          <w:spacing w:val="-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conforme</w:t>
      </w:r>
      <w:r w:rsidR="003D191C" w:rsidRPr="003D191C">
        <w:rPr>
          <w:spacing w:val="-16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abaixo:</w:t>
      </w:r>
    </w:p>
    <w:p w14:paraId="76ACF9D3" w14:textId="77777777" w:rsidR="003B309F" w:rsidRDefault="003B309F" w:rsidP="003B309F">
      <w:pPr>
        <w:pStyle w:val="PargrafodaLista"/>
        <w:widowControl w:val="0"/>
        <w:tabs>
          <w:tab w:val="left" w:pos="775"/>
        </w:tabs>
        <w:autoSpaceDE w:val="0"/>
        <w:autoSpaceDN w:val="0"/>
        <w:ind w:left="212" w:right="325"/>
        <w:jc w:val="both"/>
        <w:rPr>
          <w:b/>
          <w:color w:val="000000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5"/>
        <w:gridCol w:w="907"/>
        <w:gridCol w:w="964"/>
        <w:gridCol w:w="1531"/>
        <w:gridCol w:w="1516"/>
      </w:tblGrid>
      <w:tr w:rsidR="00FE3BBA" w14:paraId="60A7C541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6AC69DFC" w14:textId="77777777" w:rsidR="00FE3BBA" w:rsidRDefault="00FE3BBA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01</w:t>
            </w:r>
          </w:p>
        </w:tc>
      </w:tr>
      <w:tr w:rsidR="00FE3BBA" w14:paraId="58DB4CDF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F47406F" w14:textId="77777777" w:rsidR="00FE3BBA" w:rsidRDefault="00FE3BBA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7F926F" w14:textId="77777777" w:rsidR="00FE3BBA" w:rsidRDefault="00FE3BBA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2150F7" w14:textId="77777777" w:rsidR="00FE3BBA" w:rsidRDefault="00FE3BBA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2BE6C0" w14:textId="77777777" w:rsidR="00FE3BBA" w:rsidRDefault="00FE3BBA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C40377B" w14:textId="77777777" w:rsidR="00FE3BBA" w:rsidRDefault="00FE3BBA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9D3A89" w14:textId="77777777" w:rsidR="00FE3BBA" w:rsidRDefault="00FE3BBA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FE3BBA" w14:paraId="6C85479C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7020DC34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7ACA4E3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ACRILICA SEMI BRILHO 18 LT BRANCO GELO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53E64D0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5AE8349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42EF6DF2" w14:textId="77777777" w:rsidR="00FE3BBA" w:rsidRDefault="00FE3BBA" w:rsidP="00326CA1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559,52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7659C270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3.357,12</w:t>
            </w:r>
          </w:p>
        </w:tc>
      </w:tr>
      <w:tr w:rsidR="00FE3BBA" w14:paraId="1486F7F7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50190E80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6C4E34D1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SELADOR 18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0F4D1A7C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1BFDB189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6E9087DE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39B94B35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</w:tr>
      <w:tr w:rsidR="00FE3BBA" w14:paraId="245008F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18E36BB1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67A7182D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ÓLEO 3,6 LT BRANCO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10575D01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02979D00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D6EADDE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A10DF36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</w:tr>
      <w:tr w:rsidR="00FE3BBA" w14:paraId="52A8E33B" w14:textId="77777777" w:rsidTr="00326CA1">
        <w:trPr>
          <w:trHeight w:val="260"/>
        </w:trPr>
        <w:tc>
          <w:tcPr>
            <w:tcW w:w="850" w:type="dxa"/>
            <w:tcBorders>
              <w:right w:val="dotted" w:sz="6" w:space="0" w:color="000000"/>
            </w:tcBorders>
          </w:tcPr>
          <w:p w14:paraId="2D759ABE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3BE33C8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SOLVENTE GALÃO 5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02D54173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A3C7852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CE0CDB1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273FB8FF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</w:tr>
      <w:tr w:rsidR="00FE3BBA" w14:paraId="023F9CC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34222B0C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DDA3252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MASSA NIVELADORA 18 KG (MÉDIA)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56C927CA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7E084C77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1F6A7A80" w14:textId="77777777" w:rsidR="00FE3BBA" w:rsidRDefault="00FE3BBA" w:rsidP="00326CA1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123,54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2EA5159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370,62</w:t>
            </w:r>
          </w:p>
        </w:tc>
      </w:tr>
      <w:tr w:rsidR="00FE3BBA" w14:paraId="483C8BC2" w14:textId="77777777" w:rsidTr="00326CA1">
        <w:trPr>
          <w:trHeight w:val="151"/>
        </w:trPr>
        <w:tc>
          <w:tcPr>
            <w:tcW w:w="850" w:type="dxa"/>
            <w:tcBorders>
              <w:right w:val="dotted" w:sz="6" w:space="0" w:color="000000"/>
            </w:tcBorders>
          </w:tcPr>
          <w:p w14:paraId="5D6F134D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09445EF9" w14:textId="77777777" w:rsidR="00FE3BBA" w:rsidRDefault="00FE3BBA" w:rsidP="00326CA1">
            <w:pPr>
              <w:pStyle w:val="TableParagraph"/>
              <w:spacing w:before="40" w:line="232" w:lineRule="auto"/>
              <w:ind w:left="43"/>
              <w:rPr>
                <w:sz w:val="18"/>
              </w:rPr>
            </w:pPr>
            <w:r>
              <w:rPr>
                <w:sz w:val="18"/>
              </w:rPr>
              <w:t>LIXA AMARELA 080 (METRO)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1EFC3373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C4E9712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METRO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7E0674A3" w14:textId="77777777" w:rsidR="00FE3BBA" w:rsidRDefault="00FE3BBA" w:rsidP="00326CA1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5,74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8B58F05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28,70</w:t>
            </w:r>
          </w:p>
        </w:tc>
      </w:tr>
      <w:tr w:rsidR="00FE3BBA" w14:paraId="4FD0A36D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55CA5C41" w14:textId="77777777" w:rsidR="00FE3BBA" w:rsidRDefault="00FE3BBA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4F420E17" w14:textId="77777777" w:rsidR="00FE3BBA" w:rsidRDefault="00FE3BBA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 Lote01</w:t>
            </w:r>
          </w:p>
        </w:tc>
        <w:tc>
          <w:tcPr>
            <w:tcW w:w="1516" w:type="dxa"/>
            <w:tcBorders>
              <w:left w:val="nil"/>
            </w:tcBorders>
          </w:tcPr>
          <w:p w14:paraId="34237873" w14:textId="77777777" w:rsidR="00FE3BBA" w:rsidRDefault="00FE3BBA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4.089,82</w:t>
            </w:r>
          </w:p>
        </w:tc>
      </w:tr>
      <w:tr w:rsidR="00FE3BBA" w14:paraId="1A5442CD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121A69A9" w14:textId="77777777" w:rsidR="00FE3BBA" w:rsidRDefault="00FE3BBA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02</w:t>
            </w:r>
          </w:p>
        </w:tc>
      </w:tr>
      <w:tr w:rsidR="00FE3BBA" w14:paraId="5B9E4A2B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93741C" w14:textId="77777777" w:rsidR="00FE3BBA" w:rsidRDefault="00FE3BBA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DA3483" w14:textId="77777777" w:rsidR="00FE3BBA" w:rsidRDefault="00FE3BBA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1D2D01" w14:textId="77777777" w:rsidR="00FE3BBA" w:rsidRDefault="00FE3BBA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C5447AB" w14:textId="77777777" w:rsidR="00FE3BBA" w:rsidRDefault="00FE3BBA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4E4FD4" w14:textId="77777777" w:rsidR="00FE3BBA" w:rsidRDefault="00FE3BBA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F59304A" w14:textId="77777777" w:rsidR="00FE3BBA" w:rsidRDefault="00FE3BBA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FE3BBA" w14:paraId="79D8E1B9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629031CE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50D3920A" w14:textId="77777777" w:rsidR="00FE3BBA" w:rsidRDefault="00FE3BBA" w:rsidP="00326C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MÃO DE OBRA PARA MANUTENÇÃO E PINTURA DAS PAREDES DA CÂMARA DE VEREADORES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5F965A2E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60E7AAB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</w:t>
            </w:r>
            <w:r w:rsidRPr="00524A8E">
              <w:rPr>
                <w:sz w:val="18"/>
                <w:vertAlign w:val="superscript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1484B170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22,42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4197DBD2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17.936,00</w:t>
            </w:r>
          </w:p>
        </w:tc>
      </w:tr>
      <w:tr w:rsidR="00FE3BBA" w14:paraId="3B2BF060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10587FA1" w14:textId="77777777" w:rsidR="00FE3BBA" w:rsidRDefault="00FE3BBA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2E24FC10" w14:textId="77777777" w:rsidR="00FE3BBA" w:rsidRDefault="00FE3BBA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 Lote</w:t>
            </w:r>
          </w:p>
        </w:tc>
        <w:tc>
          <w:tcPr>
            <w:tcW w:w="1516" w:type="dxa"/>
            <w:tcBorders>
              <w:left w:val="nil"/>
            </w:tcBorders>
          </w:tcPr>
          <w:p w14:paraId="5BE6AA9B" w14:textId="77777777" w:rsidR="00FE3BBA" w:rsidRDefault="00FE3BBA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22.025,82</w:t>
            </w:r>
          </w:p>
        </w:tc>
      </w:tr>
    </w:tbl>
    <w:p w14:paraId="64F91653" w14:textId="77777777" w:rsidR="003B309F" w:rsidRDefault="003B309F" w:rsidP="003B309F">
      <w:pPr>
        <w:pStyle w:val="PargrafodaLista"/>
        <w:widowControl w:val="0"/>
        <w:tabs>
          <w:tab w:val="left" w:pos="775"/>
        </w:tabs>
        <w:autoSpaceDE w:val="0"/>
        <w:autoSpaceDN w:val="0"/>
        <w:ind w:left="212" w:right="325"/>
        <w:jc w:val="both"/>
        <w:rPr>
          <w:b/>
          <w:color w:val="000000"/>
          <w:sz w:val="24"/>
          <w:szCs w:val="24"/>
        </w:rPr>
      </w:pPr>
    </w:p>
    <w:p w14:paraId="7267A608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DA</w:t>
      </w:r>
      <w:r w:rsidRPr="003D191C">
        <w:rPr>
          <w:b/>
          <w:spacing w:val="-6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JUSTIFICATIVA</w:t>
      </w:r>
    </w:p>
    <w:p w14:paraId="0D597E57" w14:textId="77777777" w:rsidR="003D191C" w:rsidRPr="003D191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3D5085C7" w14:textId="71D5EDE0" w:rsidR="003D191C" w:rsidRDefault="003D191C" w:rsidP="007868FF">
      <w:pPr>
        <w:ind w:left="212" w:right="332"/>
        <w:jc w:val="both"/>
        <w:rPr>
          <w:sz w:val="24"/>
          <w:szCs w:val="24"/>
        </w:rPr>
      </w:pPr>
      <w:r w:rsidRPr="003D191C">
        <w:rPr>
          <w:sz w:val="24"/>
          <w:szCs w:val="24"/>
        </w:rPr>
        <w:t xml:space="preserve">3.1 </w:t>
      </w:r>
      <w:r w:rsidR="00641038">
        <w:rPr>
          <w:sz w:val="24"/>
          <w:szCs w:val="24"/>
        </w:rPr>
        <w:t xml:space="preserve">Considerando </w:t>
      </w:r>
      <w:r w:rsidR="003C4BC6">
        <w:rPr>
          <w:sz w:val="24"/>
          <w:szCs w:val="24"/>
        </w:rPr>
        <w:t>a obrigação de conservar o patrimônio público municipal, tendo em vista o desgaste natural dos bens imóveis pertencentes a câmara de vereadores de Petrolândia, sendo que no presente momento a sede da câmara necessita de reparo na sua pintura.</w:t>
      </w:r>
    </w:p>
    <w:p w14:paraId="552909A5" w14:textId="77777777" w:rsidR="007868FF" w:rsidRDefault="007868FF" w:rsidP="007868FF">
      <w:pPr>
        <w:ind w:left="212" w:right="332"/>
        <w:jc w:val="both"/>
        <w:rPr>
          <w:sz w:val="24"/>
          <w:szCs w:val="24"/>
        </w:rPr>
      </w:pPr>
    </w:p>
    <w:p w14:paraId="6D435B7F" w14:textId="77777777" w:rsidR="00E6450A" w:rsidRDefault="00E6450A" w:rsidP="007868FF">
      <w:pPr>
        <w:ind w:left="212" w:right="332"/>
        <w:jc w:val="both"/>
        <w:rPr>
          <w:sz w:val="24"/>
          <w:szCs w:val="24"/>
        </w:rPr>
      </w:pPr>
    </w:p>
    <w:p w14:paraId="2263DD6E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DA</w:t>
      </w:r>
      <w:r w:rsidRPr="003D191C">
        <w:rPr>
          <w:b/>
          <w:spacing w:val="-5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PROPOSTA</w:t>
      </w:r>
    </w:p>
    <w:p w14:paraId="6C327A4F" w14:textId="77777777" w:rsidR="003D191C" w:rsidRPr="003D191C" w:rsidRDefault="003D191C" w:rsidP="003D191C">
      <w:pPr>
        <w:pStyle w:val="Corpodetexto"/>
        <w:spacing w:before="2"/>
        <w:rPr>
          <w:b/>
          <w:sz w:val="24"/>
          <w:szCs w:val="24"/>
        </w:rPr>
      </w:pPr>
    </w:p>
    <w:p w14:paraId="678B0F20" w14:textId="77777777" w:rsidR="003D191C" w:rsidRPr="003D191C" w:rsidRDefault="003D191C" w:rsidP="003D191C">
      <w:pPr>
        <w:pStyle w:val="PargrafodaLista"/>
        <w:widowControl w:val="0"/>
        <w:numPr>
          <w:ilvl w:val="1"/>
          <w:numId w:val="16"/>
        </w:numPr>
        <w:tabs>
          <w:tab w:val="left" w:pos="783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Na apresentação da proposta comercial deverão estar incluídas todas e quaisquer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despesas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necessárias para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perfeita</w:t>
      </w:r>
      <w:r w:rsidRPr="003D191C">
        <w:rPr>
          <w:spacing w:val="1"/>
          <w:sz w:val="24"/>
          <w:szCs w:val="24"/>
        </w:rPr>
        <w:t xml:space="preserve"> </w:t>
      </w:r>
      <w:r w:rsidR="00FB698B">
        <w:rPr>
          <w:spacing w:val="1"/>
          <w:sz w:val="24"/>
          <w:szCs w:val="24"/>
        </w:rPr>
        <w:t>execução dos serviços</w:t>
      </w:r>
      <w:r w:rsidRPr="003D191C">
        <w:rPr>
          <w:sz w:val="24"/>
          <w:szCs w:val="24"/>
        </w:rPr>
        <w:t>, tais</w:t>
      </w:r>
      <w:r w:rsidRPr="003D191C">
        <w:rPr>
          <w:spacing w:val="109"/>
          <w:sz w:val="24"/>
          <w:szCs w:val="24"/>
        </w:rPr>
        <w:t xml:space="preserve"> </w:t>
      </w:r>
      <w:r w:rsidRPr="003D191C">
        <w:rPr>
          <w:sz w:val="24"/>
          <w:szCs w:val="24"/>
        </w:rPr>
        <w:t>como,</w:t>
      </w:r>
      <w:r w:rsidRPr="003D191C">
        <w:rPr>
          <w:spacing w:val="110"/>
          <w:sz w:val="24"/>
          <w:szCs w:val="24"/>
        </w:rPr>
        <w:t xml:space="preserve"> </w:t>
      </w:r>
      <w:r w:rsidRPr="003D191C">
        <w:rPr>
          <w:sz w:val="24"/>
          <w:szCs w:val="24"/>
        </w:rPr>
        <w:t>transporte,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tributos, fretes, encargos sociais, seguros e demais despesas inerentes à</w:t>
      </w:r>
      <w:r w:rsidR="00FB698B">
        <w:rPr>
          <w:sz w:val="24"/>
          <w:szCs w:val="24"/>
        </w:rPr>
        <w:t xml:space="preserve"> execução dos serviços</w:t>
      </w:r>
      <w:r w:rsidRPr="003D191C">
        <w:rPr>
          <w:sz w:val="24"/>
          <w:szCs w:val="24"/>
        </w:rPr>
        <w:t>.</w:t>
      </w:r>
    </w:p>
    <w:p w14:paraId="5CD02427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3807CABA" w14:textId="5CD5FEC2" w:rsidR="003D191C" w:rsidRPr="003D191C" w:rsidRDefault="003D191C" w:rsidP="003D191C">
      <w:pPr>
        <w:spacing w:before="64"/>
        <w:ind w:left="212" w:right="330"/>
        <w:jc w:val="both"/>
        <w:rPr>
          <w:sz w:val="24"/>
          <w:szCs w:val="24"/>
        </w:rPr>
      </w:pPr>
      <w:r w:rsidRPr="003D191C">
        <w:rPr>
          <w:sz w:val="24"/>
          <w:szCs w:val="24"/>
        </w:rPr>
        <w:lastRenderedPageBreak/>
        <w:t>4.2 Os preços ofertados nas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propostas apresentadas</w:t>
      </w:r>
      <w:r w:rsidR="00870B8C">
        <w:rPr>
          <w:sz w:val="24"/>
          <w:szCs w:val="24"/>
        </w:rPr>
        <w:t xml:space="preserve"> </w:t>
      </w:r>
      <w:r w:rsidRPr="003D191C">
        <w:rPr>
          <w:sz w:val="24"/>
          <w:szCs w:val="24"/>
        </w:rPr>
        <w:t>não poderão ser superiores aos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fixados</w:t>
      </w:r>
      <w:r w:rsidRPr="003D191C">
        <w:rPr>
          <w:spacing w:val="-3"/>
          <w:sz w:val="24"/>
          <w:szCs w:val="24"/>
        </w:rPr>
        <w:t xml:space="preserve"> </w:t>
      </w:r>
      <w:r w:rsidR="00FC4145">
        <w:rPr>
          <w:sz w:val="24"/>
          <w:szCs w:val="24"/>
        </w:rPr>
        <w:t>pela câmara de vereadores de Petrolândia/SC</w:t>
      </w:r>
      <w:r w:rsidRPr="003D191C">
        <w:rPr>
          <w:sz w:val="24"/>
          <w:szCs w:val="24"/>
        </w:rPr>
        <w:t>.</w:t>
      </w:r>
    </w:p>
    <w:p w14:paraId="1DF92441" w14:textId="77777777" w:rsidR="003D191C" w:rsidRPr="003D191C" w:rsidRDefault="003D191C" w:rsidP="003D191C">
      <w:pPr>
        <w:pStyle w:val="Corpodetexto"/>
        <w:spacing w:before="1"/>
        <w:rPr>
          <w:sz w:val="24"/>
          <w:szCs w:val="24"/>
        </w:rPr>
      </w:pPr>
    </w:p>
    <w:p w14:paraId="79F08D8D" w14:textId="3C9F0551" w:rsidR="003D191C" w:rsidRPr="00EA16BC" w:rsidRDefault="00753A97" w:rsidP="003D191C">
      <w:pPr>
        <w:pStyle w:val="PargrafodaLista"/>
        <w:widowControl w:val="0"/>
        <w:numPr>
          <w:ilvl w:val="0"/>
          <w:numId w:val="16"/>
        </w:numPr>
        <w:tabs>
          <w:tab w:val="left" w:pos="544"/>
        </w:tabs>
        <w:autoSpaceDE w:val="0"/>
        <w:autoSpaceDN w:val="0"/>
        <w:ind w:left="543"/>
        <w:rPr>
          <w:b/>
          <w:sz w:val="24"/>
          <w:szCs w:val="24"/>
        </w:rPr>
      </w:pPr>
      <w:r w:rsidRPr="00EA16BC">
        <w:rPr>
          <w:b/>
          <w:sz w:val="24"/>
          <w:szCs w:val="24"/>
        </w:rPr>
        <w:t xml:space="preserve">DA </w:t>
      </w:r>
      <w:r w:rsidR="001A4D93">
        <w:rPr>
          <w:b/>
          <w:sz w:val="24"/>
          <w:szCs w:val="24"/>
        </w:rPr>
        <w:t>ENTREGA DOS MATERIAIS</w:t>
      </w:r>
      <w:r w:rsidRPr="00EA16BC">
        <w:rPr>
          <w:b/>
          <w:sz w:val="24"/>
          <w:szCs w:val="24"/>
        </w:rPr>
        <w:t xml:space="preserve"> </w:t>
      </w:r>
    </w:p>
    <w:p w14:paraId="1C73666A" w14:textId="77777777" w:rsidR="003D191C" w:rsidRPr="00EA16BC" w:rsidRDefault="003D191C" w:rsidP="003D191C">
      <w:pPr>
        <w:pStyle w:val="Corpodetexto"/>
        <w:rPr>
          <w:b/>
          <w:sz w:val="24"/>
          <w:szCs w:val="24"/>
        </w:rPr>
      </w:pPr>
    </w:p>
    <w:p w14:paraId="122CC4A8" w14:textId="58832BA8" w:rsidR="003D191C" w:rsidRPr="00EA16BC" w:rsidRDefault="003D191C" w:rsidP="003D191C">
      <w:pPr>
        <w:pStyle w:val="PargrafodaLista"/>
        <w:widowControl w:val="0"/>
        <w:numPr>
          <w:ilvl w:val="1"/>
          <w:numId w:val="16"/>
        </w:numPr>
        <w:tabs>
          <w:tab w:val="left" w:pos="732"/>
        </w:tabs>
        <w:autoSpaceDE w:val="0"/>
        <w:autoSpaceDN w:val="0"/>
        <w:ind w:left="731" w:hanging="520"/>
        <w:rPr>
          <w:b/>
          <w:sz w:val="24"/>
          <w:szCs w:val="24"/>
        </w:rPr>
      </w:pPr>
      <w:r w:rsidRPr="00EA16BC">
        <w:rPr>
          <w:b/>
          <w:spacing w:val="-3"/>
          <w:sz w:val="24"/>
          <w:szCs w:val="24"/>
        </w:rPr>
        <w:t>LOCAL</w:t>
      </w:r>
      <w:r w:rsidRPr="00EA16BC">
        <w:rPr>
          <w:b/>
          <w:spacing w:val="-21"/>
          <w:sz w:val="24"/>
          <w:szCs w:val="24"/>
        </w:rPr>
        <w:t xml:space="preserve"> </w:t>
      </w:r>
      <w:r w:rsidRPr="00EA16BC">
        <w:rPr>
          <w:b/>
          <w:spacing w:val="-3"/>
          <w:sz w:val="24"/>
          <w:szCs w:val="24"/>
        </w:rPr>
        <w:t>DE</w:t>
      </w:r>
      <w:r w:rsidRPr="00EA16BC">
        <w:rPr>
          <w:b/>
          <w:spacing w:val="-21"/>
          <w:sz w:val="24"/>
          <w:szCs w:val="24"/>
        </w:rPr>
        <w:t xml:space="preserve"> </w:t>
      </w:r>
      <w:r w:rsidR="001A4D93">
        <w:rPr>
          <w:b/>
          <w:spacing w:val="-3"/>
          <w:sz w:val="24"/>
          <w:szCs w:val="24"/>
        </w:rPr>
        <w:t>ENTREGA</w:t>
      </w:r>
      <w:r w:rsidR="00FC4145">
        <w:rPr>
          <w:b/>
          <w:spacing w:val="-3"/>
          <w:sz w:val="24"/>
          <w:szCs w:val="24"/>
        </w:rPr>
        <w:t xml:space="preserve"> DOS MATERIAIS E PRESTAÇÃO DOS SERVIÇOS</w:t>
      </w:r>
    </w:p>
    <w:p w14:paraId="5A8113D5" w14:textId="77777777" w:rsidR="003D191C" w:rsidRPr="00EA16B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24E2B210" w14:textId="60EFE104" w:rsidR="003D191C" w:rsidRPr="00EA16BC" w:rsidRDefault="00753A97" w:rsidP="003D191C">
      <w:pPr>
        <w:pStyle w:val="PargrafodaLista"/>
        <w:widowControl w:val="0"/>
        <w:numPr>
          <w:ilvl w:val="2"/>
          <w:numId w:val="16"/>
        </w:numPr>
        <w:tabs>
          <w:tab w:val="left" w:pos="900"/>
        </w:tabs>
        <w:autoSpaceDE w:val="0"/>
        <w:autoSpaceDN w:val="0"/>
        <w:ind w:right="332" w:firstLine="0"/>
        <w:jc w:val="both"/>
        <w:rPr>
          <w:b/>
          <w:sz w:val="24"/>
          <w:szCs w:val="24"/>
        </w:rPr>
      </w:pPr>
      <w:r w:rsidRPr="00EA16BC">
        <w:rPr>
          <w:b/>
          <w:sz w:val="24"/>
          <w:szCs w:val="24"/>
        </w:rPr>
        <w:t xml:space="preserve">Os </w:t>
      </w:r>
      <w:r w:rsidR="001A4D93">
        <w:rPr>
          <w:b/>
          <w:sz w:val="24"/>
          <w:szCs w:val="24"/>
        </w:rPr>
        <w:t>materiais</w:t>
      </w:r>
      <w:r w:rsidRPr="00EA16BC">
        <w:rPr>
          <w:b/>
          <w:sz w:val="24"/>
          <w:szCs w:val="24"/>
        </w:rPr>
        <w:t xml:space="preserve"> deverão ser </w:t>
      </w:r>
      <w:r w:rsidR="001A4D93">
        <w:rPr>
          <w:b/>
          <w:sz w:val="24"/>
          <w:szCs w:val="24"/>
        </w:rPr>
        <w:t>entregues</w:t>
      </w:r>
      <w:r w:rsidR="00FC4145">
        <w:rPr>
          <w:b/>
          <w:sz w:val="24"/>
          <w:szCs w:val="24"/>
        </w:rPr>
        <w:t xml:space="preserve"> e executados na sede da câmara de vereadores de Petrolândia</w:t>
      </w:r>
      <w:r w:rsidR="003D191C" w:rsidRPr="00EA16BC">
        <w:rPr>
          <w:b/>
          <w:sz w:val="24"/>
          <w:szCs w:val="24"/>
        </w:rPr>
        <w:t>,</w:t>
      </w:r>
      <w:r w:rsidR="003D191C" w:rsidRPr="00EA16BC">
        <w:rPr>
          <w:b/>
          <w:spacing w:val="21"/>
          <w:sz w:val="24"/>
          <w:szCs w:val="24"/>
        </w:rPr>
        <w:t xml:space="preserve"> </w:t>
      </w:r>
      <w:r w:rsidR="003D191C" w:rsidRPr="00EA16BC">
        <w:rPr>
          <w:b/>
          <w:sz w:val="24"/>
          <w:szCs w:val="24"/>
        </w:rPr>
        <w:t>no</w:t>
      </w:r>
      <w:r w:rsidR="003D191C" w:rsidRPr="00EA16BC">
        <w:rPr>
          <w:b/>
          <w:spacing w:val="1"/>
          <w:sz w:val="24"/>
          <w:szCs w:val="24"/>
        </w:rPr>
        <w:t xml:space="preserve"> </w:t>
      </w:r>
      <w:r w:rsidR="003D191C" w:rsidRPr="00EA16BC">
        <w:rPr>
          <w:b/>
          <w:sz w:val="24"/>
          <w:szCs w:val="24"/>
        </w:rPr>
        <w:t>seguinte</w:t>
      </w:r>
      <w:r w:rsidR="003D191C" w:rsidRPr="00EA16BC">
        <w:rPr>
          <w:b/>
          <w:spacing w:val="-2"/>
          <w:sz w:val="24"/>
          <w:szCs w:val="24"/>
        </w:rPr>
        <w:t xml:space="preserve"> </w:t>
      </w:r>
      <w:r w:rsidR="003D191C" w:rsidRPr="00EA16BC">
        <w:rPr>
          <w:b/>
          <w:sz w:val="24"/>
          <w:szCs w:val="24"/>
        </w:rPr>
        <w:t>endereço:</w:t>
      </w:r>
    </w:p>
    <w:p w14:paraId="27D5E7EE" w14:textId="77777777" w:rsidR="003D191C" w:rsidRPr="00EA16B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542F6050" w14:textId="18F69C11" w:rsidR="003D191C" w:rsidRPr="00FC4145" w:rsidRDefault="00FC4145" w:rsidP="003D191C">
      <w:pPr>
        <w:pStyle w:val="PargrafodaLista"/>
        <w:widowControl w:val="0"/>
        <w:numPr>
          <w:ilvl w:val="0"/>
          <w:numId w:val="15"/>
        </w:numPr>
        <w:tabs>
          <w:tab w:val="left" w:pos="497"/>
        </w:tabs>
        <w:autoSpaceDE w:val="0"/>
        <w:autoSpaceDN w:val="0"/>
        <w:spacing w:before="1"/>
        <w:ind w:right="553" w:firstLine="0"/>
        <w:rPr>
          <w:sz w:val="24"/>
          <w:szCs w:val="24"/>
        </w:rPr>
      </w:pPr>
      <w:r w:rsidRPr="00FC4145">
        <w:rPr>
          <w:sz w:val="24"/>
          <w:szCs w:val="24"/>
        </w:rPr>
        <w:t>Rua Prefeito Frederico Probst, n° 067, bairro centro</w:t>
      </w:r>
      <w:r w:rsidR="005452F4" w:rsidRPr="00FC4145">
        <w:rPr>
          <w:sz w:val="24"/>
          <w:szCs w:val="24"/>
        </w:rPr>
        <w:t>,</w:t>
      </w:r>
      <w:r w:rsidR="005452F4" w:rsidRPr="00FC4145">
        <w:rPr>
          <w:spacing w:val="1"/>
          <w:sz w:val="24"/>
          <w:szCs w:val="24"/>
        </w:rPr>
        <w:t xml:space="preserve"> </w:t>
      </w:r>
      <w:r w:rsidRPr="00FC4145">
        <w:rPr>
          <w:sz w:val="24"/>
          <w:szCs w:val="24"/>
        </w:rPr>
        <w:t>Petrolândia</w:t>
      </w:r>
      <w:r w:rsidR="005452F4" w:rsidRPr="00FC4145">
        <w:rPr>
          <w:sz w:val="24"/>
          <w:szCs w:val="24"/>
        </w:rPr>
        <w:t>/SC</w:t>
      </w:r>
      <w:r w:rsidR="003D191C" w:rsidRPr="00FC4145">
        <w:rPr>
          <w:sz w:val="24"/>
          <w:szCs w:val="24"/>
        </w:rPr>
        <w:t>.</w:t>
      </w:r>
    </w:p>
    <w:p w14:paraId="388EC883" w14:textId="77777777" w:rsidR="003D191C" w:rsidRPr="00EA16BC" w:rsidRDefault="003D191C" w:rsidP="003D191C">
      <w:pPr>
        <w:pStyle w:val="Corpodetexto"/>
        <w:spacing w:before="1"/>
        <w:rPr>
          <w:sz w:val="24"/>
          <w:szCs w:val="24"/>
        </w:rPr>
      </w:pPr>
    </w:p>
    <w:p w14:paraId="58AF0F32" w14:textId="63556699" w:rsidR="003D191C" w:rsidRPr="00EA16B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4"/>
        </w:tabs>
        <w:autoSpaceDE w:val="0"/>
        <w:autoSpaceDN w:val="0"/>
        <w:ind w:left="543"/>
        <w:rPr>
          <w:b/>
          <w:sz w:val="24"/>
          <w:szCs w:val="24"/>
        </w:rPr>
      </w:pPr>
      <w:r w:rsidRPr="00EA16BC">
        <w:rPr>
          <w:b/>
          <w:sz w:val="24"/>
          <w:szCs w:val="24"/>
        </w:rPr>
        <w:t>DO</w:t>
      </w:r>
      <w:r w:rsidRPr="00EA16BC">
        <w:rPr>
          <w:b/>
          <w:spacing w:val="-4"/>
          <w:sz w:val="24"/>
          <w:szCs w:val="24"/>
        </w:rPr>
        <w:t xml:space="preserve"> </w:t>
      </w:r>
      <w:r w:rsidRPr="00EA16BC">
        <w:rPr>
          <w:b/>
          <w:sz w:val="24"/>
          <w:szCs w:val="24"/>
        </w:rPr>
        <w:t>PRAZO</w:t>
      </w:r>
      <w:r w:rsidRPr="00EA16BC">
        <w:rPr>
          <w:b/>
          <w:spacing w:val="-4"/>
          <w:sz w:val="24"/>
          <w:szCs w:val="24"/>
        </w:rPr>
        <w:t xml:space="preserve"> </w:t>
      </w:r>
      <w:r w:rsidRPr="00EA16BC">
        <w:rPr>
          <w:b/>
          <w:sz w:val="24"/>
          <w:szCs w:val="24"/>
        </w:rPr>
        <w:t>DE</w:t>
      </w:r>
      <w:r w:rsidRPr="00EA16BC">
        <w:rPr>
          <w:b/>
          <w:spacing w:val="-3"/>
          <w:sz w:val="24"/>
          <w:szCs w:val="24"/>
        </w:rPr>
        <w:t xml:space="preserve"> </w:t>
      </w:r>
      <w:r w:rsidRPr="00EA16BC">
        <w:rPr>
          <w:b/>
          <w:sz w:val="24"/>
          <w:szCs w:val="24"/>
        </w:rPr>
        <w:t>ENTREGA</w:t>
      </w:r>
      <w:r w:rsidR="00FC4145">
        <w:rPr>
          <w:b/>
          <w:sz w:val="24"/>
          <w:szCs w:val="24"/>
        </w:rPr>
        <w:t xml:space="preserve"> E EXECUÇÃO</w:t>
      </w:r>
    </w:p>
    <w:p w14:paraId="4EE6E78D" w14:textId="77777777" w:rsidR="003D191C" w:rsidRPr="003D191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0B4DE5C4" w14:textId="7AE4F0BB" w:rsidR="003D191C" w:rsidRDefault="003D191C" w:rsidP="003D191C">
      <w:pPr>
        <w:pStyle w:val="PargrafodaLista"/>
        <w:widowControl w:val="0"/>
        <w:numPr>
          <w:ilvl w:val="1"/>
          <w:numId w:val="16"/>
        </w:numPr>
        <w:tabs>
          <w:tab w:val="left" w:pos="874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 w:rsidRPr="00FB698B">
        <w:rPr>
          <w:sz w:val="24"/>
          <w:szCs w:val="24"/>
        </w:rPr>
        <w:t>A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empresa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fica obrigada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a</w:t>
      </w:r>
      <w:r w:rsidRPr="00FB698B">
        <w:rPr>
          <w:spacing w:val="1"/>
          <w:sz w:val="24"/>
          <w:szCs w:val="24"/>
        </w:rPr>
        <w:t xml:space="preserve"> </w:t>
      </w:r>
      <w:r w:rsidR="001A4D93">
        <w:rPr>
          <w:spacing w:val="1"/>
          <w:sz w:val="24"/>
          <w:szCs w:val="24"/>
        </w:rPr>
        <w:t>entregar</w:t>
      </w:r>
      <w:r w:rsidR="00FB698B" w:rsidRPr="00FB698B">
        <w:rPr>
          <w:spacing w:val="1"/>
          <w:sz w:val="24"/>
          <w:szCs w:val="24"/>
        </w:rPr>
        <w:t xml:space="preserve"> os </w:t>
      </w:r>
      <w:r w:rsidR="001A4D93">
        <w:rPr>
          <w:spacing w:val="1"/>
          <w:sz w:val="24"/>
          <w:szCs w:val="24"/>
        </w:rPr>
        <w:t>materiais</w:t>
      </w:r>
      <w:r w:rsidR="00FB698B"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solicitados,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nas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condições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 xml:space="preserve">estabelecidas neste Termo, através da </w:t>
      </w:r>
      <w:r w:rsidR="00F53697" w:rsidRPr="00FB698B">
        <w:rPr>
          <w:sz w:val="24"/>
          <w:szCs w:val="24"/>
        </w:rPr>
        <w:t>Solicitação de Fornecimento</w:t>
      </w:r>
      <w:r w:rsidRPr="00FB698B">
        <w:rPr>
          <w:sz w:val="24"/>
          <w:szCs w:val="24"/>
        </w:rPr>
        <w:t xml:space="preserve">, no prazo </w:t>
      </w:r>
      <w:r w:rsidR="00FC4145">
        <w:rPr>
          <w:sz w:val="24"/>
          <w:szCs w:val="24"/>
        </w:rPr>
        <w:t xml:space="preserve">de </w:t>
      </w:r>
      <w:r w:rsidR="00FC4145" w:rsidRPr="00FC4145">
        <w:rPr>
          <w:b/>
          <w:sz w:val="24"/>
          <w:szCs w:val="24"/>
        </w:rPr>
        <w:t>02 (dois)</w:t>
      </w:r>
      <w:r w:rsidRPr="00FC4145">
        <w:rPr>
          <w:b/>
          <w:spacing w:val="-1"/>
          <w:sz w:val="24"/>
          <w:szCs w:val="24"/>
        </w:rPr>
        <w:t xml:space="preserve"> </w:t>
      </w:r>
      <w:r w:rsidR="005452F4" w:rsidRPr="00FC4145">
        <w:rPr>
          <w:b/>
          <w:sz w:val="24"/>
          <w:szCs w:val="24"/>
        </w:rPr>
        <w:t>dias</w:t>
      </w:r>
      <w:r w:rsidR="005452F4">
        <w:rPr>
          <w:b/>
          <w:sz w:val="24"/>
          <w:szCs w:val="24"/>
        </w:rPr>
        <w:t xml:space="preserve"> uteis</w:t>
      </w:r>
      <w:r w:rsidRPr="00FB698B">
        <w:rPr>
          <w:sz w:val="24"/>
          <w:szCs w:val="24"/>
        </w:rPr>
        <w:t>,</w:t>
      </w:r>
      <w:r w:rsidRPr="00FB698B">
        <w:rPr>
          <w:spacing w:val="-4"/>
          <w:sz w:val="24"/>
          <w:szCs w:val="24"/>
        </w:rPr>
        <w:t xml:space="preserve"> </w:t>
      </w:r>
      <w:r w:rsidRPr="00FB698B">
        <w:rPr>
          <w:sz w:val="24"/>
          <w:szCs w:val="24"/>
        </w:rPr>
        <w:t>contados</w:t>
      </w:r>
      <w:r w:rsidRPr="00FB698B">
        <w:rPr>
          <w:spacing w:val="-2"/>
          <w:sz w:val="24"/>
          <w:szCs w:val="24"/>
        </w:rPr>
        <w:t xml:space="preserve"> </w:t>
      </w:r>
      <w:r w:rsidRPr="00FB698B">
        <w:rPr>
          <w:sz w:val="24"/>
          <w:szCs w:val="24"/>
        </w:rPr>
        <w:t>da</w:t>
      </w:r>
      <w:r w:rsidRPr="00FB698B">
        <w:rPr>
          <w:spacing w:val="-4"/>
          <w:sz w:val="24"/>
          <w:szCs w:val="24"/>
        </w:rPr>
        <w:t xml:space="preserve"> </w:t>
      </w:r>
      <w:r w:rsidRPr="00FB698B">
        <w:rPr>
          <w:sz w:val="24"/>
          <w:szCs w:val="24"/>
        </w:rPr>
        <w:t>data</w:t>
      </w:r>
      <w:r w:rsidRPr="00FB698B">
        <w:rPr>
          <w:spacing w:val="-4"/>
          <w:sz w:val="24"/>
          <w:szCs w:val="24"/>
        </w:rPr>
        <w:t xml:space="preserve"> </w:t>
      </w:r>
      <w:r w:rsidRPr="00FB698B">
        <w:rPr>
          <w:sz w:val="24"/>
          <w:szCs w:val="24"/>
        </w:rPr>
        <w:t>do</w:t>
      </w:r>
      <w:r w:rsidRPr="00FB698B">
        <w:rPr>
          <w:spacing w:val="-2"/>
          <w:sz w:val="24"/>
          <w:szCs w:val="24"/>
        </w:rPr>
        <w:t xml:space="preserve"> </w:t>
      </w:r>
      <w:r w:rsidRPr="00FB698B">
        <w:rPr>
          <w:sz w:val="24"/>
          <w:szCs w:val="24"/>
        </w:rPr>
        <w:t>recebimento</w:t>
      </w:r>
      <w:r w:rsidRPr="00FB698B">
        <w:rPr>
          <w:spacing w:val="-2"/>
          <w:sz w:val="24"/>
          <w:szCs w:val="24"/>
        </w:rPr>
        <w:t xml:space="preserve"> </w:t>
      </w:r>
      <w:r w:rsidRPr="00FB698B">
        <w:rPr>
          <w:sz w:val="24"/>
          <w:szCs w:val="24"/>
        </w:rPr>
        <w:t>da</w:t>
      </w:r>
      <w:r w:rsidRPr="00FB698B">
        <w:rPr>
          <w:spacing w:val="7"/>
          <w:sz w:val="24"/>
          <w:szCs w:val="24"/>
        </w:rPr>
        <w:t xml:space="preserve"> </w:t>
      </w:r>
      <w:r w:rsidR="00F53697" w:rsidRPr="00FB698B">
        <w:rPr>
          <w:sz w:val="24"/>
          <w:szCs w:val="24"/>
        </w:rPr>
        <w:t>Solicitação de Fornecimento</w:t>
      </w:r>
      <w:r w:rsidRPr="00FB698B">
        <w:rPr>
          <w:sz w:val="24"/>
          <w:szCs w:val="24"/>
        </w:rPr>
        <w:t>.</w:t>
      </w:r>
    </w:p>
    <w:p w14:paraId="3BF41EAF" w14:textId="6DE59AE3" w:rsidR="00FC4145" w:rsidRPr="00FB698B" w:rsidRDefault="00FC4145" w:rsidP="003D191C">
      <w:pPr>
        <w:pStyle w:val="PargrafodaLista"/>
        <w:widowControl w:val="0"/>
        <w:numPr>
          <w:ilvl w:val="1"/>
          <w:numId w:val="16"/>
        </w:numPr>
        <w:tabs>
          <w:tab w:val="left" w:pos="874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>
        <w:rPr>
          <w:sz w:val="24"/>
          <w:szCs w:val="24"/>
        </w:rPr>
        <w:t>E a execução</w:t>
      </w:r>
      <w:r w:rsidR="007C35B3">
        <w:rPr>
          <w:sz w:val="24"/>
          <w:szCs w:val="24"/>
        </w:rPr>
        <w:t xml:space="preserve"> do serviço deverá se iniciar em até 03 (três) dias contados da data do recebimento da Solicitação de Fornecimento, e terá o prazo de 07 dias após o início.</w:t>
      </w:r>
    </w:p>
    <w:p w14:paraId="46744600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75AE57DF" w14:textId="77777777" w:rsidR="003D191C" w:rsidRPr="003D191C" w:rsidRDefault="003D191C" w:rsidP="003D191C">
      <w:pPr>
        <w:pStyle w:val="PargrafodaLista"/>
        <w:widowControl w:val="0"/>
        <w:numPr>
          <w:ilvl w:val="0"/>
          <w:numId w:val="14"/>
        </w:numPr>
        <w:tabs>
          <w:tab w:val="left" w:pos="435"/>
        </w:tabs>
        <w:autoSpaceDE w:val="0"/>
        <w:autoSpaceDN w:val="0"/>
        <w:ind w:hanging="223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–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DO</w:t>
      </w:r>
      <w:r w:rsidRPr="003D191C">
        <w:rPr>
          <w:b/>
          <w:spacing w:val="-4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PAGAMENTO</w:t>
      </w:r>
    </w:p>
    <w:p w14:paraId="3C6DF91A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61FA3448" w14:textId="77777777" w:rsidR="003D191C" w:rsidRPr="003D191C" w:rsidRDefault="00F53697" w:rsidP="003D191C">
      <w:pPr>
        <w:pStyle w:val="PargrafodaLista"/>
        <w:widowControl w:val="0"/>
        <w:numPr>
          <w:ilvl w:val="1"/>
          <w:numId w:val="14"/>
        </w:numPr>
        <w:tabs>
          <w:tab w:val="left" w:pos="840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 w:rsidRPr="008E789C">
        <w:rPr>
          <w:sz w:val="24"/>
          <w:szCs w:val="24"/>
        </w:rPr>
        <w:t>O pagamento ocorrerá em até 20 (vinte) dias</w:t>
      </w:r>
      <w:r>
        <w:rPr>
          <w:sz w:val="24"/>
          <w:szCs w:val="24"/>
        </w:rPr>
        <w:t xml:space="preserve"> após apresentação </w:t>
      </w:r>
      <w:r w:rsidRPr="008E789C">
        <w:rPr>
          <w:sz w:val="24"/>
          <w:szCs w:val="24"/>
        </w:rPr>
        <w:t xml:space="preserve">de nota fiscal e após atesto do setor competente, nos termos da </w:t>
      </w:r>
      <w:r>
        <w:rPr>
          <w:sz w:val="24"/>
          <w:szCs w:val="24"/>
        </w:rPr>
        <w:t xml:space="preserve">Lei </w:t>
      </w:r>
      <w:r w:rsidRPr="008E789C">
        <w:rPr>
          <w:spacing w:val="-118"/>
          <w:sz w:val="24"/>
          <w:szCs w:val="24"/>
        </w:rPr>
        <w:t xml:space="preserve">   </w:t>
      </w:r>
      <w:r>
        <w:rPr>
          <w:spacing w:val="-118"/>
          <w:sz w:val="24"/>
          <w:szCs w:val="24"/>
        </w:rPr>
        <w:t xml:space="preserve">         </w:t>
      </w:r>
      <w:r w:rsidRPr="008E789C">
        <w:rPr>
          <w:sz w:val="24"/>
          <w:szCs w:val="24"/>
        </w:rPr>
        <w:t>Federal</w:t>
      </w:r>
      <w:r w:rsidRPr="008E789C">
        <w:rPr>
          <w:spacing w:val="-2"/>
          <w:sz w:val="24"/>
          <w:szCs w:val="24"/>
        </w:rPr>
        <w:t xml:space="preserve"> </w:t>
      </w:r>
      <w:r w:rsidRPr="008E789C">
        <w:rPr>
          <w:sz w:val="24"/>
          <w:szCs w:val="24"/>
        </w:rPr>
        <w:t>nº</w:t>
      </w:r>
      <w:r w:rsidRPr="008E789C">
        <w:rPr>
          <w:spacing w:val="-1"/>
          <w:sz w:val="24"/>
          <w:szCs w:val="24"/>
        </w:rPr>
        <w:t xml:space="preserve"> </w:t>
      </w:r>
      <w:r w:rsidRPr="008E789C">
        <w:rPr>
          <w:sz w:val="24"/>
          <w:szCs w:val="24"/>
        </w:rPr>
        <w:t>14.133/2021</w:t>
      </w:r>
      <w:r w:rsidR="003D191C" w:rsidRPr="003D191C">
        <w:rPr>
          <w:sz w:val="24"/>
          <w:szCs w:val="24"/>
        </w:rPr>
        <w:t>.</w:t>
      </w:r>
    </w:p>
    <w:p w14:paraId="56B4A631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6B587F30" w14:textId="77777777" w:rsidR="003D191C" w:rsidRPr="0058209A" w:rsidRDefault="003D191C" w:rsidP="003D191C">
      <w:pPr>
        <w:pStyle w:val="PargrafodaLista"/>
        <w:widowControl w:val="0"/>
        <w:numPr>
          <w:ilvl w:val="1"/>
          <w:numId w:val="14"/>
        </w:numPr>
        <w:tabs>
          <w:tab w:val="left" w:pos="843"/>
        </w:tabs>
        <w:autoSpaceDE w:val="0"/>
        <w:autoSpaceDN w:val="0"/>
        <w:ind w:right="331" w:firstLine="0"/>
        <w:jc w:val="both"/>
        <w:rPr>
          <w:sz w:val="24"/>
          <w:szCs w:val="24"/>
        </w:rPr>
      </w:pPr>
      <w:r w:rsidRPr="0058209A">
        <w:rPr>
          <w:sz w:val="24"/>
          <w:szCs w:val="24"/>
        </w:rPr>
        <w:t>A inadimplência da Contratada com relação aos encargos sociais, trabalhistas,</w:t>
      </w:r>
      <w:r w:rsidRPr="0058209A">
        <w:rPr>
          <w:spacing w:val="1"/>
          <w:sz w:val="24"/>
          <w:szCs w:val="24"/>
        </w:rPr>
        <w:t xml:space="preserve"> </w:t>
      </w:r>
      <w:r w:rsidRPr="0058209A">
        <w:rPr>
          <w:sz w:val="24"/>
          <w:szCs w:val="24"/>
        </w:rPr>
        <w:t>fiscais e comerciais ou indenizações não transfere à Contratante a responsabilidade por</w:t>
      </w:r>
      <w:r w:rsidRPr="0058209A">
        <w:rPr>
          <w:spacing w:val="1"/>
          <w:sz w:val="24"/>
          <w:szCs w:val="24"/>
        </w:rPr>
        <w:t xml:space="preserve"> </w:t>
      </w:r>
      <w:r w:rsidRPr="0058209A">
        <w:rPr>
          <w:sz w:val="24"/>
          <w:szCs w:val="24"/>
        </w:rPr>
        <w:t>seu pagamento, nem poderá onerar o objeto contratado, de acordo com o artigo 121,</w:t>
      </w:r>
      <w:r w:rsidRPr="0058209A">
        <w:rPr>
          <w:spacing w:val="1"/>
          <w:sz w:val="24"/>
          <w:szCs w:val="24"/>
        </w:rPr>
        <w:t xml:space="preserve"> </w:t>
      </w:r>
      <w:r w:rsidRPr="0058209A">
        <w:rPr>
          <w:sz w:val="24"/>
          <w:szCs w:val="24"/>
        </w:rPr>
        <w:t>parágrafo único, da</w:t>
      </w:r>
      <w:r w:rsidRPr="0058209A">
        <w:rPr>
          <w:spacing w:val="-2"/>
          <w:sz w:val="24"/>
          <w:szCs w:val="24"/>
        </w:rPr>
        <w:t xml:space="preserve"> </w:t>
      </w:r>
      <w:r w:rsidRPr="0058209A">
        <w:rPr>
          <w:sz w:val="24"/>
          <w:szCs w:val="24"/>
        </w:rPr>
        <w:t>Lei</w:t>
      </w:r>
      <w:r w:rsidRPr="0058209A">
        <w:rPr>
          <w:spacing w:val="-1"/>
          <w:sz w:val="24"/>
          <w:szCs w:val="24"/>
        </w:rPr>
        <w:t xml:space="preserve"> </w:t>
      </w:r>
      <w:r w:rsidRPr="0058209A">
        <w:rPr>
          <w:sz w:val="24"/>
          <w:szCs w:val="24"/>
        </w:rPr>
        <w:t>Federal</w:t>
      </w:r>
      <w:r w:rsidRPr="0058209A">
        <w:rPr>
          <w:spacing w:val="-1"/>
          <w:sz w:val="24"/>
          <w:szCs w:val="24"/>
        </w:rPr>
        <w:t xml:space="preserve"> </w:t>
      </w:r>
      <w:r w:rsidRPr="0058209A">
        <w:rPr>
          <w:sz w:val="24"/>
          <w:szCs w:val="24"/>
        </w:rPr>
        <w:t>nº.</w:t>
      </w:r>
      <w:r w:rsidRPr="0058209A">
        <w:rPr>
          <w:spacing w:val="-2"/>
          <w:sz w:val="24"/>
          <w:szCs w:val="24"/>
        </w:rPr>
        <w:t xml:space="preserve"> </w:t>
      </w:r>
      <w:r w:rsidRPr="0058209A">
        <w:rPr>
          <w:sz w:val="24"/>
          <w:szCs w:val="24"/>
        </w:rPr>
        <w:t>14.133/2021.</w:t>
      </w:r>
    </w:p>
    <w:p w14:paraId="3D144907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4E425D4C" w14:textId="77777777" w:rsidR="003D191C" w:rsidRPr="003D191C" w:rsidRDefault="003D191C" w:rsidP="003D191C">
      <w:pPr>
        <w:pStyle w:val="PargrafodaLista"/>
        <w:widowControl w:val="0"/>
        <w:numPr>
          <w:ilvl w:val="0"/>
          <w:numId w:val="14"/>
        </w:numPr>
        <w:tabs>
          <w:tab w:val="left" w:pos="435"/>
        </w:tabs>
        <w:autoSpaceDE w:val="0"/>
        <w:autoSpaceDN w:val="0"/>
        <w:ind w:hanging="223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–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DAS</w:t>
      </w:r>
      <w:r w:rsidRPr="003D191C">
        <w:rPr>
          <w:b/>
          <w:spacing w:val="-5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PENALIDADES</w:t>
      </w:r>
    </w:p>
    <w:p w14:paraId="6301F896" w14:textId="77777777" w:rsidR="003D191C" w:rsidRPr="003D191C" w:rsidRDefault="003D191C" w:rsidP="003D191C">
      <w:pPr>
        <w:pStyle w:val="Corpodetexto"/>
        <w:spacing w:before="2"/>
        <w:rPr>
          <w:b/>
          <w:sz w:val="24"/>
          <w:szCs w:val="24"/>
        </w:rPr>
      </w:pPr>
    </w:p>
    <w:p w14:paraId="5DAA735F" w14:textId="77777777" w:rsidR="003D191C" w:rsidRPr="003D191C" w:rsidRDefault="003D191C" w:rsidP="003D191C">
      <w:pPr>
        <w:ind w:left="212"/>
        <w:rPr>
          <w:sz w:val="24"/>
          <w:szCs w:val="24"/>
        </w:rPr>
      </w:pPr>
      <w:r w:rsidRPr="003D191C">
        <w:rPr>
          <w:sz w:val="24"/>
          <w:szCs w:val="24"/>
        </w:rPr>
        <w:t>8.1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-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cumprimento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das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condições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estipuladas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neste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Termo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Referência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implicará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na</w:t>
      </w:r>
      <w:r w:rsidRPr="003D191C">
        <w:rPr>
          <w:spacing w:val="-107"/>
          <w:sz w:val="24"/>
          <w:szCs w:val="24"/>
        </w:rPr>
        <w:t xml:space="preserve"> </w:t>
      </w:r>
      <w:r w:rsidR="00FB698B">
        <w:rPr>
          <w:spacing w:val="-107"/>
          <w:sz w:val="24"/>
          <w:szCs w:val="24"/>
        </w:rPr>
        <w:t xml:space="preserve">              </w:t>
      </w:r>
      <w:r w:rsidR="00FB698B">
        <w:rPr>
          <w:sz w:val="24"/>
          <w:szCs w:val="24"/>
        </w:rPr>
        <w:t xml:space="preserve"> adoção </w:t>
      </w:r>
      <w:r w:rsidRPr="003D191C">
        <w:rPr>
          <w:sz w:val="24"/>
          <w:szCs w:val="24"/>
        </w:rPr>
        <w:t>de medidas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penalidades previstas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em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lei.</w:t>
      </w:r>
    </w:p>
    <w:p w14:paraId="6F18FE64" w14:textId="77777777" w:rsidR="00CD6B47" w:rsidRDefault="00CD6B47" w:rsidP="003D191C">
      <w:pPr>
        <w:pStyle w:val="Corpodetexto"/>
        <w:spacing w:before="10"/>
        <w:rPr>
          <w:sz w:val="24"/>
          <w:szCs w:val="24"/>
        </w:rPr>
      </w:pPr>
    </w:p>
    <w:p w14:paraId="2CE43E56" w14:textId="77777777" w:rsidR="003D191C" w:rsidRPr="003D191C" w:rsidRDefault="003D191C" w:rsidP="003D191C">
      <w:pPr>
        <w:pStyle w:val="PargrafodaLista"/>
        <w:widowControl w:val="0"/>
        <w:numPr>
          <w:ilvl w:val="0"/>
          <w:numId w:val="14"/>
        </w:numPr>
        <w:tabs>
          <w:tab w:val="left" w:pos="435"/>
        </w:tabs>
        <w:autoSpaceDE w:val="0"/>
        <w:autoSpaceDN w:val="0"/>
        <w:ind w:hanging="223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–</w:t>
      </w:r>
      <w:r w:rsidRPr="003D191C">
        <w:rPr>
          <w:b/>
          <w:spacing w:val="-6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DOTAÇÃO</w:t>
      </w:r>
      <w:r w:rsidRPr="003D191C">
        <w:rPr>
          <w:b/>
          <w:spacing w:val="-6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ORÇAMENTARIA</w:t>
      </w:r>
    </w:p>
    <w:p w14:paraId="4B383465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463EE7A6" w14:textId="4621D44A" w:rsidR="00F37C0F" w:rsidRDefault="003D191C" w:rsidP="003D191C">
      <w:pPr>
        <w:ind w:left="212" w:right="329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9.1 - As despesas com a execução de eventual ajuste, correrão à conta de dotação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específica, constante do orçamento de 202</w:t>
      </w:r>
      <w:r w:rsidR="003626FA">
        <w:rPr>
          <w:sz w:val="24"/>
          <w:szCs w:val="24"/>
        </w:rPr>
        <w:t>4</w:t>
      </w:r>
      <w:r w:rsidRPr="003D191C">
        <w:rPr>
          <w:sz w:val="24"/>
          <w:szCs w:val="24"/>
        </w:rPr>
        <w:t xml:space="preserve">: </w:t>
      </w:r>
    </w:p>
    <w:p w14:paraId="6B7BD5EF" w14:textId="77777777" w:rsidR="00DE46BB" w:rsidRDefault="00DE46BB" w:rsidP="003D191C">
      <w:pPr>
        <w:ind w:left="212" w:right="329"/>
        <w:jc w:val="both"/>
        <w:rPr>
          <w:sz w:val="24"/>
          <w:szCs w:val="24"/>
        </w:rPr>
      </w:pPr>
    </w:p>
    <w:p w14:paraId="1AD9FC4B" w14:textId="77777777" w:rsidR="003626FA" w:rsidRPr="00F31A2B" w:rsidRDefault="003626FA" w:rsidP="003626FA">
      <w:pPr>
        <w:pStyle w:val="p3"/>
        <w:spacing w:line="300" w:lineRule="atLeast"/>
        <w:ind w:hanging="80"/>
        <w:rPr>
          <w:lang w:val="pt-PT"/>
        </w:rPr>
      </w:pPr>
      <w:r w:rsidRPr="00F31A2B">
        <w:rPr>
          <w:lang w:val="pt-PT"/>
        </w:rPr>
        <w:lastRenderedPageBreak/>
        <w:t>Órgão: 01</w:t>
      </w:r>
    </w:p>
    <w:p w14:paraId="37B081D1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Unidade: 01.01</w:t>
      </w:r>
    </w:p>
    <w:p w14:paraId="09710E17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Projeto atividade: 2.001 - MANUTENÇÃO CÂMARA DE VEREADORES</w:t>
      </w:r>
    </w:p>
    <w:p w14:paraId="51362FB1" w14:textId="77777777" w:rsidR="003626FA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Elemento de despesa: 3.3.90.3</w:t>
      </w:r>
      <w:r>
        <w:rPr>
          <w:lang w:val="pt-PT"/>
        </w:rPr>
        <w:t>0</w:t>
      </w:r>
      <w:r w:rsidRPr="00F31A2B">
        <w:rPr>
          <w:lang w:val="pt-PT"/>
        </w:rPr>
        <w:t>.</w:t>
      </w:r>
      <w:r>
        <w:rPr>
          <w:lang w:val="pt-PT"/>
        </w:rPr>
        <w:t>24</w:t>
      </w:r>
      <w:r w:rsidRPr="00F31A2B">
        <w:rPr>
          <w:lang w:val="pt-PT"/>
        </w:rPr>
        <w:t xml:space="preserve">.00.00.00.080 – </w:t>
      </w:r>
      <w:r>
        <w:rPr>
          <w:lang w:val="pt-PT"/>
        </w:rPr>
        <w:t>Materiais para manutenção de bens imóveis</w:t>
      </w:r>
    </w:p>
    <w:p w14:paraId="26D08101" w14:textId="77777777" w:rsidR="003626FA" w:rsidRDefault="003626FA" w:rsidP="003626FA">
      <w:pPr>
        <w:pStyle w:val="p3"/>
        <w:spacing w:line="300" w:lineRule="atLeast"/>
        <w:rPr>
          <w:lang w:val="pt-PT"/>
        </w:rPr>
      </w:pPr>
      <w:r>
        <w:rPr>
          <w:lang w:val="pt-PT"/>
        </w:rPr>
        <w:t xml:space="preserve">             </w:t>
      </w:r>
      <w:r w:rsidRPr="00F31A2B">
        <w:rPr>
          <w:lang w:val="pt-PT"/>
        </w:rPr>
        <w:t>Elemento de despesa: 3.3.90.3</w:t>
      </w:r>
      <w:r>
        <w:rPr>
          <w:lang w:val="pt-PT"/>
        </w:rPr>
        <w:t>9</w:t>
      </w:r>
      <w:r w:rsidRPr="00F31A2B">
        <w:rPr>
          <w:lang w:val="pt-PT"/>
        </w:rPr>
        <w:t>.</w:t>
      </w:r>
      <w:r>
        <w:rPr>
          <w:lang w:val="pt-PT"/>
        </w:rPr>
        <w:t>16</w:t>
      </w:r>
      <w:r w:rsidRPr="00F31A2B">
        <w:rPr>
          <w:lang w:val="pt-PT"/>
        </w:rPr>
        <w:t>.00.00.00.080 –</w:t>
      </w:r>
      <w:r>
        <w:rPr>
          <w:lang w:val="pt-PT"/>
        </w:rPr>
        <w:t>Manutenção e conservação de bens imóveis</w:t>
      </w:r>
    </w:p>
    <w:p w14:paraId="7649A6CA" w14:textId="77777777" w:rsidR="00CC07AE" w:rsidRDefault="00CC07AE" w:rsidP="003D191C">
      <w:pPr>
        <w:ind w:left="212" w:right="329"/>
        <w:jc w:val="both"/>
        <w:rPr>
          <w:sz w:val="24"/>
          <w:szCs w:val="24"/>
        </w:rPr>
      </w:pPr>
    </w:p>
    <w:p w14:paraId="17EB2295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p w14:paraId="329A7F34" w14:textId="555FD9A8" w:rsidR="003D191C" w:rsidRPr="003D191C" w:rsidRDefault="007C35B3" w:rsidP="00F53697">
      <w:pPr>
        <w:ind w:left="5812"/>
        <w:rPr>
          <w:sz w:val="24"/>
          <w:szCs w:val="24"/>
        </w:rPr>
      </w:pPr>
      <w:r>
        <w:rPr>
          <w:sz w:val="24"/>
          <w:szCs w:val="24"/>
        </w:rPr>
        <w:t>Petrolândia</w:t>
      </w:r>
      <w:r w:rsidR="003D191C" w:rsidRPr="0058209A">
        <w:rPr>
          <w:sz w:val="24"/>
          <w:szCs w:val="24"/>
        </w:rPr>
        <w:t>,</w:t>
      </w:r>
      <w:r w:rsidR="003D191C" w:rsidRPr="0058209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="003D191C" w:rsidRPr="0058209A">
        <w:rPr>
          <w:spacing w:val="-4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fevereiro</w:t>
      </w:r>
      <w:r w:rsidR="004C4DA6" w:rsidRPr="0058209A">
        <w:rPr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2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202</w:t>
      </w:r>
      <w:r w:rsidR="005452F4">
        <w:rPr>
          <w:sz w:val="24"/>
          <w:szCs w:val="24"/>
        </w:rPr>
        <w:t>3</w:t>
      </w:r>
      <w:r w:rsidR="003D191C" w:rsidRPr="0058209A">
        <w:rPr>
          <w:sz w:val="24"/>
          <w:szCs w:val="24"/>
        </w:rPr>
        <w:t>.</w:t>
      </w:r>
    </w:p>
    <w:p w14:paraId="6C0EB5E5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0B650163" w14:textId="77777777" w:rsidR="003D191C" w:rsidRDefault="003D191C" w:rsidP="003D191C">
      <w:pPr>
        <w:pStyle w:val="Corpodetexto"/>
        <w:rPr>
          <w:sz w:val="24"/>
          <w:szCs w:val="24"/>
        </w:rPr>
      </w:pPr>
    </w:p>
    <w:p w14:paraId="34C9FA27" w14:textId="77777777" w:rsidR="007C35B3" w:rsidRPr="00FE3BBA" w:rsidRDefault="007C35B3" w:rsidP="007C35B3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RODRIGO DE SOUZA</w:t>
      </w:r>
    </w:p>
    <w:p w14:paraId="438E6DC1" w14:textId="77777777" w:rsidR="007C35B3" w:rsidRPr="00FE3BBA" w:rsidRDefault="007C35B3" w:rsidP="007C35B3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PRESIDENTE DA CÂMARA MUNICIPAL</w:t>
      </w:r>
    </w:p>
    <w:p w14:paraId="4A1558CF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DE PETROLÂNDIA</w:t>
      </w:r>
    </w:p>
    <w:p w14:paraId="6625CA7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2D56151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F0346B4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BBC3EE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FC62A1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04A8097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533E378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2AA386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7439286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6591238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21CE2A2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92F371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4361702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C19741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47879F53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8F80E7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F50BB5C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77308C1D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C7C309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6361EF71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F2BBE48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C2FB025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C8522B5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A913420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6F897634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788AD25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2167087C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668D4C0" w14:textId="6CD79998" w:rsidR="00180409" w:rsidRDefault="003D191C" w:rsidP="005452F4">
      <w:pPr>
        <w:pStyle w:val="Ttulo1"/>
        <w:tabs>
          <w:tab w:val="left" w:pos="10023"/>
        </w:tabs>
        <w:spacing w:before="62" w:line="477" w:lineRule="auto"/>
        <w:ind w:left="567" w:right="300" w:hanging="533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</w:pPr>
      <w:r w:rsidRPr="00F5369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lastRenderedPageBreak/>
        <w:t>ANEXO</w:t>
      </w:r>
      <w:r w:rsidR="005452F4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 xml:space="preserve"> II</w:t>
      </w:r>
    </w:p>
    <w:p w14:paraId="4EB6810C" w14:textId="77777777" w:rsidR="003D191C" w:rsidRPr="00F53697" w:rsidRDefault="003D191C" w:rsidP="00F30AA4">
      <w:pPr>
        <w:pStyle w:val="Ttulo1"/>
        <w:tabs>
          <w:tab w:val="left" w:pos="3544"/>
          <w:tab w:val="left" w:pos="10023"/>
        </w:tabs>
        <w:spacing w:before="62" w:line="477" w:lineRule="auto"/>
        <w:ind w:left="3410" w:right="300" w:hanging="3227"/>
        <w:rPr>
          <w:rFonts w:ascii="Times New Roman" w:hAnsi="Times New Roman" w:cs="Times New Roman"/>
          <w:color w:val="auto"/>
          <w:sz w:val="24"/>
          <w:szCs w:val="24"/>
        </w:rPr>
      </w:pPr>
      <w:r w:rsidRPr="00F53697">
        <w:rPr>
          <w:rFonts w:ascii="Times New Roman" w:hAnsi="Times New Roman" w:cs="Times New Roman"/>
          <w:color w:val="auto"/>
          <w:sz w:val="24"/>
          <w:szCs w:val="24"/>
        </w:rPr>
        <w:t xml:space="preserve"> MODELO</w:t>
      </w:r>
      <w:r w:rsidRPr="00F53697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F53697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F5369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F53697">
        <w:rPr>
          <w:rFonts w:ascii="Times New Roman" w:hAnsi="Times New Roman" w:cs="Times New Roman"/>
          <w:color w:val="auto"/>
          <w:sz w:val="24"/>
          <w:szCs w:val="24"/>
        </w:rPr>
        <w:t>PROPOSTA</w:t>
      </w:r>
      <w:r w:rsidRPr="00F5369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F53697">
        <w:rPr>
          <w:rFonts w:ascii="Times New Roman" w:hAnsi="Times New Roman" w:cs="Times New Roman"/>
          <w:color w:val="auto"/>
          <w:sz w:val="24"/>
          <w:szCs w:val="24"/>
        </w:rPr>
        <w:t>COMERCIAL</w:t>
      </w:r>
    </w:p>
    <w:p w14:paraId="4A818525" w14:textId="74221FBF" w:rsidR="003D191C" w:rsidRPr="003D191C" w:rsidRDefault="003D191C" w:rsidP="003D191C">
      <w:pPr>
        <w:spacing w:before="4" w:line="257" w:lineRule="exact"/>
        <w:ind w:left="212"/>
        <w:rPr>
          <w:b/>
          <w:sz w:val="24"/>
          <w:szCs w:val="24"/>
        </w:rPr>
      </w:pPr>
      <w:r w:rsidRPr="00DE46BB">
        <w:rPr>
          <w:b/>
          <w:sz w:val="24"/>
          <w:szCs w:val="24"/>
          <w:shd w:val="clear" w:color="auto" w:fill="C0C0C0"/>
        </w:rPr>
        <w:t>DISPENSA</w:t>
      </w:r>
      <w:r w:rsidRPr="00DE46BB">
        <w:rPr>
          <w:b/>
          <w:spacing w:val="-4"/>
          <w:sz w:val="24"/>
          <w:szCs w:val="24"/>
          <w:shd w:val="clear" w:color="auto" w:fill="C0C0C0"/>
        </w:rPr>
        <w:t xml:space="preserve"> </w:t>
      </w:r>
      <w:r w:rsidRPr="00DE46BB">
        <w:rPr>
          <w:b/>
          <w:sz w:val="24"/>
          <w:szCs w:val="24"/>
          <w:shd w:val="clear" w:color="auto" w:fill="C0C0C0"/>
        </w:rPr>
        <w:t>DE</w:t>
      </w:r>
      <w:r w:rsidRPr="00DE46BB">
        <w:rPr>
          <w:b/>
          <w:spacing w:val="-4"/>
          <w:sz w:val="24"/>
          <w:szCs w:val="24"/>
          <w:shd w:val="clear" w:color="auto" w:fill="C0C0C0"/>
        </w:rPr>
        <w:t xml:space="preserve"> </w:t>
      </w:r>
      <w:r w:rsidRPr="00DE46BB">
        <w:rPr>
          <w:b/>
          <w:sz w:val="24"/>
          <w:szCs w:val="24"/>
          <w:shd w:val="clear" w:color="auto" w:fill="C0C0C0"/>
        </w:rPr>
        <w:t>VALOR</w:t>
      </w:r>
      <w:r w:rsidRPr="00DE46BB">
        <w:rPr>
          <w:b/>
          <w:spacing w:val="-3"/>
          <w:sz w:val="24"/>
          <w:szCs w:val="24"/>
          <w:shd w:val="clear" w:color="auto" w:fill="C0C0C0"/>
        </w:rPr>
        <w:t xml:space="preserve"> </w:t>
      </w:r>
      <w:proofErr w:type="gramStart"/>
      <w:r w:rsidRPr="00DE46BB">
        <w:rPr>
          <w:b/>
          <w:sz w:val="24"/>
          <w:szCs w:val="24"/>
          <w:shd w:val="clear" w:color="auto" w:fill="C0C0C0"/>
        </w:rPr>
        <w:t>Nº</w:t>
      </w:r>
      <w:r w:rsidR="00FF15B1">
        <w:rPr>
          <w:b/>
          <w:sz w:val="24"/>
          <w:szCs w:val="24"/>
          <w:shd w:val="clear" w:color="auto" w:fill="C0C0C0"/>
        </w:rPr>
        <w:t xml:space="preserve"> </w:t>
      </w:r>
      <w:r w:rsidRPr="00DE46BB">
        <w:rPr>
          <w:b/>
          <w:sz w:val="24"/>
          <w:szCs w:val="24"/>
          <w:shd w:val="clear" w:color="auto" w:fill="C0C0C0"/>
        </w:rPr>
        <w:t xml:space="preserve"> </w:t>
      </w:r>
      <w:r w:rsidR="00FF15B1" w:rsidRPr="00FF15B1">
        <w:rPr>
          <w:b/>
          <w:sz w:val="24"/>
          <w:szCs w:val="24"/>
        </w:rPr>
        <w:t>02</w:t>
      </w:r>
      <w:proofErr w:type="gramEnd"/>
      <w:r w:rsidR="00FF15B1" w:rsidRPr="00FF15B1">
        <w:rPr>
          <w:b/>
          <w:sz w:val="24"/>
          <w:szCs w:val="24"/>
        </w:rPr>
        <w:t>/2024</w:t>
      </w:r>
    </w:p>
    <w:p w14:paraId="65DDC9D6" w14:textId="77777777" w:rsidR="003D191C" w:rsidRPr="00F53697" w:rsidRDefault="003D191C" w:rsidP="003D191C">
      <w:pPr>
        <w:pStyle w:val="Ttulo1"/>
        <w:spacing w:line="257" w:lineRule="exact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r w:rsidRPr="0058209A">
        <w:rPr>
          <w:rFonts w:ascii="Times New Roman" w:hAnsi="Times New Roman" w:cs="Times New Roman"/>
          <w:color w:val="auto"/>
          <w:sz w:val="24"/>
          <w:szCs w:val="24"/>
        </w:rPr>
        <w:t>COM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BASE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NO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ART.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Nº</w:t>
      </w:r>
      <w:r w:rsidRPr="0058209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75,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INCISO</w:t>
      </w:r>
      <w:r w:rsidRPr="0058209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FB698B" w:rsidRPr="0058209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58209A" w:rsidRPr="0058209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da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Lei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14.133/</w:t>
      </w:r>
      <w:r w:rsidR="00FB698B" w:rsidRPr="0058209A">
        <w:rPr>
          <w:rFonts w:ascii="Times New Roman" w:hAnsi="Times New Roman" w:cs="Times New Roman"/>
          <w:color w:val="auto"/>
          <w:sz w:val="24"/>
          <w:szCs w:val="24"/>
        </w:rPr>
        <w:t>2021.</w:t>
      </w:r>
    </w:p>
    <w:p w14:paraId="0894F814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55FDC8DE" w14:textId="2958649D" w:rsidR="003D191C" w:rsidRPr="003D191C" w:rsidRDefault="003D191C" w:rsidP="007C35B3">
      <w:pPr>
        <w:pStyle w:val="Corpodetexto"/>
        <w:ind w:left="212"/>
        <w:jc w:val="both"/>
        <w:rPr>
          <w:sz w:val="24"/>
          <w:szCs w:val="24"/>
        </w:rPr>
      </w:pPr>
      <w:r w:rsidRPr="003D191C">
        <w:rPr>
          <w:b/>
          <w:sz w:val="24"/>
          <w:szCs w:val="24"/>
        </w:rPr>
        <w:t>Objeto:</w:t>
      </w:r>
      <w:r w:rsidRPr="003D191C">
        <w:rPr>
          <w:b/>
          <w:spacing w:val="55"/>
          <w:sz w:val="24"/>
          <w:szCs w:val="24"/>
        </w:rPr>
        <w:t xml:space="preserve"> </w:t>
      </w:r>
      <w:r w:rsidR="00FE3BBA">
        <w:rPr>
          <w:b/>
          <w:spacing w:val="1"/>
          <w:sz w:val="24"/>
          <w:szCs w:val="24"/>
        </w:rPr>
        <w:t>CONTRATAÇÃO DE EMPRESA(S) ESPECIALIZADA(S) PARA FORNECIMENTO DE MATERIAIS E SERVIÇOS PARA PINTURA DA SEDE DA CÂMARA DE VEREADORES DE PETROLÂNDIA/SC</w:t>
      </w:r>
      <w:r w:rsidR="00753A97">
        <w:rPr>
          <w:b/>
          <w:spacing w:val="1"/>
          <w:sz w:val="24"/>
          <w:szCs w:val="24"/>
        </w:rPr>
        <w:t>.</w:t>
      </w:r>
    </w:p>
    <w:p w14:paraId="6DA8AAC9" w14:textId="77777777" w:rsidR="003D191C" w:rsidRDefault="003D191C" w:rsidP="003D191C">
      <w:pPr>
        <w:pStyle w:val="Corpodetexto"/>
        <w:spacing w:before="1"/>
        <w:ind w:left="212"/>
        <w:rPr>
          <w:sz w:val="24"/>
          <w:szCs w:val="24"/>
          <w:u w:val="single"/>
        </w:rPr>
      </w:pPr>
      <w:r w:rsidRPr="003D191C">
        <w:rPr>
          <w:sz w:val="24"/>
          <w:szCs w:val="24"/>
          <w:u w:val="single"/>
        </w:rPr>
        <w:t>PROPOSTA: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5"/>
        <w:gridCol w:w="907"/>
        <w:gridCol w:w="964"/>
        <w:gridCol w:w="1531"/>
        <w:gridCol w:w="1516"/>
      </w:tblGrid>
      <w:tr w:rsidR="007C35B3" w14:paraId="601F3379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08F2A7E2" w14:textId="77777777" w:rsidR="007C35B3" w:rsidRDefault="007C35B3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01</w:t>
            </w:r>
          </w:p>
        </w:tc>
      </w:tr>
      <w:tr w:rsidR="007C35B3" w14:paraId="227740CA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068B27" w14:textId="77777777" w:rsidR="007C35B3" w:rsidRDefault="007C35B3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151F67" w14:textId="77777777" w:rsidR="007C35B3" w:rsidRDefault="007C35B3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6269CB" w14:textId="77777777" w:rsidR="007C35B3" w:rsidRDefault="007C35B3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814D23" w14:textId="77777777" w:rsidR="007C35B3" w:rsidRDefault="007C35B3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7920FD" w14:textId="77777777" w:rsidR="007C35B3" w:rsidRDefault="007C35B3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36BB0" w14:textId="77777777" w:rsidR="007C35B3" w:rsidRDefault="007C35B3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7C35B3" w14:paraId="3EA213D2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53FD56FB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8FEAD9B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ACRILICA SEMI BRILHO 18 LT BRANCO GELO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1D56E5A8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9B52969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60270A5" w14:textId="14B2BA75" w:rsidR="007C35B3" w:rsidRDefault="007C35B3" w:rsidP="00326CA1">
            <w:pPr>
              <w:pStyle w:val="TableParagraph"/>
              <w:ind w:right="14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46A83911" w14:textId="0E776036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0A529F7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6ADF468A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2A20184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SELADOR 18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6C20CF49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1BD1569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DEB3A95" w14:textId="6BB8664D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14332D04" w14:textId="27A7CEE1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7FEE8E6E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1EBD3842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5C23F825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ÓLEO 3,6 LT BRANCO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6AF377CF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19482E46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123E077" w14:textId="66D51C02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866EF13" w14:textId="1C398CA3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224F14FB" w14:textId="77777777" w:rsidTr="00326CA1">
        <w:trPr>
          <w:trHeight w:val="260"/>
        </w:trPr>
        <w:tc>
          <w:tcPr>
            <w:tcW w:w="850" w:type="dxa"/>
            <w:tcBorders>
              <w:right w:val="dotted" w:sz="6" w:space="0" w:color="000000"/>
            </w:tcBorders>
          </w:tcPr>
          <w:p w14:paraId="7DDB1827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593A9CA8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SOLVENTE GALÃO 5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3898C90D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5865C067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52931099" w14:textId="5DA58724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EF0ADF9" w14:textId="18A06DEB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0BF810C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4EE4ADD6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35EDBD9D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MASSA NIVELADORA 18 KG (MÉDIA)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7C9005D3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C3C6F08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757C57A6" w14:textId="1F217A72" w:rsidR="007C35B3" w:rsidRDefault="007C35B3" w:rsidP="00326CA1">
            <w:pPr>
              <w:pStyle w:val="TableParagraph"/>
              <w:ind w:right="14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3E3B8207" w14:textId="323E67D1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4D8C9370" w14:textId="77777777" w:rsidTr="00326CA1">
        <w:trPr>
          <w:trHeight w:val="151"/>
        </w:trPr>
        <w:tc>
          <w:tcPr>
            <w:tcW w:w="850" w:type="dxa"/>
            <w:tcBorders>
              <w:right w:val="dotted" w:sz="6" w:space="0" w:color="000000"/>
            </w:tcBorders>
          </w:tcPr>
          <w:p w14:paraId="46A93C2C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65764A8F" w14:textId="77777777" w:rsidR="007C35B3" w:rsidRDefault="007C35B3" w:rsidP="00326CA1">
            <w:pPr>
              <w:pStyle w:val="TableParagraph"/>
              <w:spacing w:before="40" w:line="232" w:lineRule="auto"/>
              <w:ind w:left="43"/>
              <w:rPr>
                <w:sz w:val="18"/>
              </w:rPr>
            </w:pPr>
            <w:r>
              <w:rPr>
                <w:sz w:val="18"/>
              </w:rPr>
              <w:t>LIXA AMARELA 080 (METRO)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06174358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57F2FF4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METRO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3B5F8B31" w14:textId="0FC64619" w:rsidR="007C35B3" w:rsidRDefault="007C35B3" w:rsidP="00326CA1">
            <w:pPr>
              <w:pStyle w:val="TableParagraph"/>
              <w:ind w:right="14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B6BB1B0" w14:textId="62631FC2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3ED69586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25011C1C" w14:textId="77777777" w:rsidR="007C35B3" w:rsidRDefault="007C35B3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36A031A5" w14:textId="77777777" w:rsidR="007C35B3" w:rsidRDefault="007C35B3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 Lote01</w:t>
            </w:r>
          </w:p>
        </w:tc>
        <w:tc>
          <w:tcPr>
            <w:tcW w:w="1516" w:type="dxa"/>
            <w:tcBorders>
              <w:left w:val="nil"/>
            </w:tcBorders>
          </w:tcPr>
          <w:p w14:paraId="3A9D47C1" w14:textId="447BE0C8" w:rsidR="007C35B3" w:rsidRDefault="007C35B3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</w:p>
        </w:tc>
      </w:tr>
      <w:tr w:rsidR="007C35B3" w14:paraId="4623BBC8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49330A6C" w14:textId="77777777" w:rsidR="007C35B3" w:rsidRDefault="007C35B3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02</w:t>
            </w:r>
          </w:p>
        </w:tc>
      </w:tr>
      <w:tr w:rsidR="007C35B3" w14:paraId="13CFB4D2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E7CCBC" w14:textId="77777777" w:rsidR="007C35B3" w:rsidRDefault="007C35B3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A62369" w14:textId="77777777" w:rsidR="007C35B3" w:rsidRDefault="007C35B3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6A94830" w14:textId="77777777" w:rsidR="007C35B3" w:rsidRDefault="007C35B3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43397F" w14:textId="77777777" w:rsidR="007C35B3" w:rsidRDefault="007C35B3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0191BC" w14:textId="77777777" w:rsidR="007C35B3" w:rsidRDefault="007C35B3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C408F8C" w14:textId="77777777" w:rsidR="007C35B3" w:rsidRDefault="007C35B3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7C35B3" w14:paraId="39B35336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2258904B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AA442F8" w14:textId="77777777" w:rsidR="007C35B3" w:rsidRDefault="007C35B3" w:rsidP="00326C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MÃO DE OBRA PARA MANUTENÇÃO E PINTURA DAS PAREDES DA CÂMARA DE VEREADORES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4AAA0700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7DB5BD8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</w:t>
            </w:r>
            <w:r w:rsidRPr="00524A8E">
              <w:rPr>
                <w:sz w:val="18"/>
                <w:vertAlign w:val="superscript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55F6D4C" w14:textId="3065ADD3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28F0D1F4" w14:textId="5F6B3F3B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1F014316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2F8C02BA" w14:textId="77777777" w:rsidR="007C35B3" w:rsidRDefault="007C35B3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295177AF" w14:textId="77777777" w:rsidR="007C35B3" w:rsidRDefault="007C35B3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 Lote</w:t>
            </w:r>
          </w:p>
        </w:tc>
        <w:tc>
          <w:tcPr>
            <w:tcW w:w="1516" w:type="dxa"/>
            <w:tcBorders>
              <w:left w:val="nil"/>
            </w:tcBorders>
          </w:tcPr>
          <w:p w14:paraId="35692D72" w14:textId="47CA4700" w:rsidR="007C35B3" w:rsidRDefault="007C35B3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</w:p>
        </w:tc>
      </w:tr>
    </w:tbl>
    <w:p w14:paraId="249DDEDF" w14:textId="2A67ECE8" w:rsidR="003D191C" w:rsidRPr="003D191C" w:rsidRDefault="005452F4" w:rsidP="003D191C">
      <w:pPr>
        <w:spacing w:line="480" w:lineRule="auto"/>
        <w:ind w:left="212" w:right="6509"/>
        <w:rPr>
          <w:sz w:val="24"/>
          <w:szCs w:val="24"/>
        </w:rPr>
      </w:pPr>
      <w:r>
        <w:rPr>
          <w:sz w:val="24"/>
          <w:szCs w:val="24"/>
        </w:rPr>
        <w:t>Valor Global da Proposta:</w:t>
      </w:r>
      <w:r w:rsidR="003D191C" w:rsidRPr="003D191C">
        <w:rPr>
          <w:spacing w:val="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Validade</w:t>
      </w:r>
      <w:r w:rsidR="003D191C" w:rsidRPr="003D191C">
        <w:rPr>
          <w:spacing w:val="-6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da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Proposta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60</w:t>
      </w:r>
      <w:r w:rsidR="003D191C" w:rsidRPr="003D191C">
        <w:rPr>
          <w:spacing w:val="-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dias;</w:t>
      </w:r>
    </w:p>
    <w:p w14:paraId="577BD5B8" w14:textId="77777777" w:rsidR="003D191C" w:rsidRPr="003D191C" w:rsidRDefault="003D191C" w:rsidP="003D191C">
      <w:pPr>
        <w:spacing w:before="2"/>
        <w:ind w:left="212"/>
        <w:rPr>
          <w:sz w:val="24"/>
          <w:szCs w:val="24"/>
        </w:rPr>
      </w:pPr>
      <w:r w:rsidRPr="003D191C">
        <w:rPr>
          <w:sz w:val="24"/>
          <w:szCs w:val="24"/>
        </w:rPr>
        <w:t>Despesas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inerentes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a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impostos,</w:t>
      </w:r>
      <w:r w:rsidRPr="003D191C">
        <w:rPr>
          <w:spacing w:val="73"/>
          <w:sz w:val="24"/>
          <w:szCs w:val="24"/>
        </w:rPr>
        <w:t xml:space="preserve"> </w:t>
      </w:r>
      <w:r w:rsidRPr="003D191C">
        <w:rPr>
          <w:sz w:val="24"/>
          <w:szCs w:val="24"/>
        </w:rPr>
        <w:t>tributos,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contratação</w:t>
      </w:r>
      <w:r w:rsidRPr="003D191C">
        <w:rPr>
          <w:spacing w:val="71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pessoal</w:t>
      </w:r>
      <w:r w:rsidRPr="003D191C">
        <w:rPr>
          <w:spacing w:val="73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outros,</w:t>
      </w:r>
      <w:r w:rsidRPr="003D191C">
        <w:rPr>
          <w:spacing w:val="73"/>
          <w:sz w:val="24"/>
          <w:szCs w:val="24"/>
        </w:rPr>
        <w:t xml:space="preserve"> </w:t>
      </w:r>
      <w:r w:rsidRPr="003D191C">
        <w:rPr>
          <w:sz w:val="24"/>
          <w:szCs w:val="24"/>
        </w:rPr>
        <w:t>correrão</w:t>
      </w:r>
      <w:r w:rsidRPr="003D191C">
        <w:rPr>
          <w:spacing w:val="-107"/>
          <w:sz w:val="24"/>
          <w:szCs w:val="24"/>
        </w:rPr>
        <w:t xml:space="preserve"> </w:t>
      </w:r>
      <w:r w:rsidRPr="003D191C">
        <w:rPr>
          <w:sz w:val="24"/>
          <w:szCs w:val="24"/>
        </w:rPr>
        <w:t>totalmente por conta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da Empresa contratada;</w:t>
      </w:r>
    </w:p>
    <w:p w14:paraId="44C2E356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03983EE0" w14:textId="77777777" w:rsidR="003D191C" w:rsidRPr="003D191C" w:rsidRDefault="003D191C" w:rsidP="003D191C">
      <w:pPr>
        <w:ind w:left="212"/>
        <w:rPr>
          <w:sz w:val="24"/>
          <w:szCs w:val="24"/>
        </w:rPr>
      </w:pPr>
      <w:r w:rsidRPr="003D191C">
        <w:rPr>
          <w:sz w:val="24"/>
          <w:szCs w:val="24"/>
        </w:rPr>
        <w:t>Razão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social;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-</w:t>
      </w:r>
      <w:r w:rsidRPr="003D191C">
        <w:rPr>
          <w:spacing w:val="-1"/>
          <w:sz w:val="24"/>
          <w:szCs w:val="24"/>
        </w:rPr>
        <w:t xml:space="preserve"> </w:t>
      </w:r>
      <w:r w:rsidRPr="003D191C">
        <w:rPr>
          <w:sz w:val="24"/>
          <w:szCs w:val="24"/>
        </w:rPr>
        <w:t>Nº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CNPJ:</w:t>
      </w:r>
    </w:p>
    <w:p w14:paraId="02B0C8AF" w14:textId="77777777" w:rsidR="003D191C" w:rsidRPr="003D191C" w:rsidRDefault="003D191C" w:rsidP="003D191C">
      <w:pPr>
        <w:spacing w:before="1" w:line="233" w:lineRule="exact"/>
        <w:ind w:left="212"/>
        <w:rPr>
          <w:sz w:val="24"/>
          <w:szCs w:val="24"/>
        </w:rPr>
      </w:pPr>
      <w:r w:rsidRPr="003D191C">
        <w:rPr>
          <w:sz w:val="24"/>
          <w:szCs w:val="24"/>
        </w:rPr>
        <w:t>Endereço:</w:t>
      </w:r>
    </w:p>
    <w:p w14:paraId="530F829E" w14:textId="77777777" w:rsidR="003D191C" w:rsidRPr="003D191C" w:rsidRDefault="003D191C" w:rsidP="003D191C">
      <w:pPr>
        <w:spacing w:line="233" w:lineRule="exact"/>
        <w:ind w:left="212"/>
        <w:rPr>
          <w:sz w:val="24"/>
          <w:szCs w:val="24"/>
        </w:rPr>
      </w:pPr>
      <w:r w:rsidRPr="003D191C">
        <w:rPr>
          <w:sz w:val="24"/>
          <w:szCs w:val="24"/>
        </w:rPr>
        <w:t>Apresentamos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nossa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conforme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Item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preço,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estabelecidos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no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Edital.</w:t>
      </w:r>
    </w:p>
    <w:p w14:paraId="1512C537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p w14:paraId="0C2482FC" w14:textId="2341E47B" w:rsidR="003D191C" w:rsidRPr="003D191C" w:rsidRDefault="00F53697" w:rsidP="003D191C">
      <w:pPr>
        <w:tabs>
          <w:tab w:val="left" w:pos="2077"/>
          <w:tab w:val="left" w:pos="4710"/>
        </w:tabs>
        <w:ind w:right="125"/>
        <w:jc w:val="center"/>
        <w:rPr>
          <w:sz w:val="24"/>
          <w:szCs w:val="24"/>
        </w:rPr>
      </w:pPr>
      <w:r>
        <w:rPr>
          <w:sz w:val="24"/>
          <w:szCs w:val="24"/>
        </w:rPr>
        <w:t>Endereço</w:t>
      </w:r>
      <w:r w:rsidR="003D191C" w:rsidRPr="003D191C">
        <w:rPr>
          <w:sz w:val="24"/>
          <w:szCs w:val="24"/>
        </w:rPr>
        <w:t>,</w:t>
      </w:r>
      <w:r w:rsidR="003D191C" w:rsidRPr="003D191C">
        <w:rPr>
          <w:sz w:val="24"/>
          <w:szCs w:val="24"/>
          <w:u w:val="single"/>
        </w:rPr>
        <w:tab/>
      </w:r>
      <w:r w:rsidR="003D191C" w:rsidRPr="003D191C">
        <w:rPr>
          <w:sz w:val="24"/>
          <w:szCs w:val="24"/>
        </w:rPr>
        <w:t>de</w:t>
      </w:r>
      <w:r w:rsidR="003D191C" w:rsidRPr="003D191C">
        <w:rPr>
          <w:sz w:val="24"/>
          <w:szCs w:val="24"/>
          <w:u w:val="single"/>
        </w:rPr>
        <w:tab/>
      </w:r>
      <w:proofErr w:type="spellStart"/>
      <w:r w:rsidR="003D191C" w:rsidRPr="003D191C">
        <w:rPr>
          <w:sz w:val="24"/>
          <w:szCs w:val="24"/>
        </w:rPr>
        <w:t>de</w:t>
      </w:r>
      <w:proofErr w:type="spellEnd"/>
      <w:r w:rsidR="003D191C" w:rsidRPr="003D191C">
        <w:rPr>
          <w:spacing w:val="-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202</w:t>
      </w:r>
      <w:r w:rsidR="005452F4">
        <w:rPr>
          <w:sz w:val="24"/>
          <w:szCs w:val="24"/>
        </w:rPr>
        <w:t>3</w:t>
      </w:r>
      <w:r w:rsidR="003D191C" w:rsidRPr="003D191C">
        <w:rPr>
          <w:sz w:val="24"/>
          <w:szCs w:val="24"/>
        </w:rPr>
        <w:t>.</w:t>
      </w:r>
    </w:p>
    <w:p w14:paraId="6FC1B345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750740F8" w14:textId="77777777" w:rsidR="003D191C" w:rsidRPr="003D191C" w:rsidRDefault="003D191C" w:rsidP="003D191C">
      <w:pPr>
        <w:pStyle w:val="Corpodetexto"/>
        <w:spacing w:before="5"/>
        <w:rPr>
          <w:sz w:val="24"/>
          <w:szCs w:val="24"/>
        </w:rPr>
      </w:pPr>
      <w:r w:rsidRPr="003D191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C6E6BC" wp14:editId="7E8E726A">
                <wp:simplePos x="0" y="0"/>
                <wp:positionH relativeFrom="page">
                  <wp:posOffset>2568575</wp:posOffset>
                </wp:positionH>
                <wp:positionV relativeFrom="paragraph">
                  <wp:posOffset>136525</wp:posOffset>
                </wp:positionV>
                <wp:extent cx="25146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4045 4045"/>
                            <a:gd name="T1" fmla="*/ T0 w 3960"/>
                            <a:gd name="T2" fmla="+- 0 8004 404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59" y="0"/>
                              </a:lnTo>
                            </a:path>
                          </a:pathLst>
                        </a:custGeom>
                        <a:noFill/>
                        <a:ln w="88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949DB01" id="Freeform 2" o:spid="_x0000_s1026" style="position:absolute;margin-left:202.25pt;margin-top:10.75pt;width:19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" path="m,l3959,e" filled="f" strokeweight=".24594mm">
                <v:path arrowok="t" o:connecttype="custom" o:connectlocs="0,0;2513965,0" o:connectangles="0,0"/>
                <w10:wrap type="topAndBottom" anchorx="page"/>
              </v:shape>
            </w:pict>
          </mc:Fallback>
        </mc:AlternateContent>
      </w:r>
    </w:p>
    <w:p w14:paraId="3254614E" w14:textId="77777777" w:rsidR="003D191C" w:rsidRPr="003D191C" w:rsidRDefault="003D191C" w:rsidP="003D191C">
      <w:pPr>
        <w:spacing w:line="217" w:lineRule="exact"/>
        <w:ind w:right="114"/>
        <w:jc w:val="center"/>
        <w:rPr>
          <w:sz w:val="24"/>
          <w:szCs w:val="24"/>
        </w:rPr>
      </w:pPr>
      <w:r w:rsidRPr="003D191C">
        <w:rPr>
          <w:sz w:val="24"/>
          <w:szCs w:val="24"/>
        </w:rPr>
        <w:t>Assinatura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Responsável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CPF:</w:t>
      </w:r>
    </w:p>
    <w:p w14:paraId="6A25C6DF" w14:textId="77777777" w:rsidR="003D191C" w:rsidRDefault="003D191C" w:rsidP="003D191C">
      <w:pPr>
        <w:ind w:left="212"/>
        <w:rPr>
          <w:sz w:val="24"/>
          <w:szCs w:val="24"/>
        </w:rPr>
      </w:pPr>
      <w:r w:rsidRPr="003D191C">
        <w:rPr>
          <w:sz w:val="24"/>
          <w:szCs w:val="24"/>
        </w:rPr>
        <w:t>Obs.: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Identificação,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assinatura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representante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legal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carimbo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CNPJ,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se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houver.</w:t>
      </w:r>
    </w:p>
    <w:p w14:paraId="78016930" w14:textId="77777777" w:rsidR="0096163E" w:rsidRDefault="0096163E" w:rsidP="003D191C">
      <w:pPr>
        <w:ind w:left="212"/>
        <w:rPr>
          <w:sz w:val="24"/>
          <w:szCs w:val="24"/>
        </w:rPr>
      </w:pPr>
    </w:p>
    <w:p w14:paraId="540380A4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  <w:r w:rsidRPr="00F30AA4">
        <w:rPr>
          <w:rFonts w:eastAsia="MS Mincho"/>
          <w:b/>
          <w:sz w:val="24"/>
          <w:szCs w:val="24"/>
        </w:rPr>
        <w:lastRenderedPageBreak/>
        <w:t>ANEXO III</w:t>
      </w:r>
    </w:p>
    <w:p w14:paraId="256B06AC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15EBA7F7" w14:textId="258CC5F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  <w:r w:rsidRPr="00F30AA4">
        <w:rPr>
          <w:b/>
          <w:sz w:val="24"/>
          <w:szCs w:val="24"/>
        </w:rPr>
        <w:t xml:space="preserve">DISPENSA DE </w:t>
      </w:r>
      <w:r w:rsidRPr="0058209A">
        <w:rPr>
          <w:b/>
          <w:sz w:val="24"/>
          <w:szCs w:val="24"/>
        </w:rPr>
        <w:t xml:space="preserve">LICITAÇÃO Nº </w:t>
      </w:r>
      <w:r w:rsidR="00FF15B1" w:rsidRPr="00FF15B1">
        <w:rPr>
          <w:b/>
          <w:sz w:val="24"/>
          <w:szCs w:val="24"/>
        </w:rPr>
        <w:t>02/2024</w:t>
      </w:r>
    </w:p>
    <w:p w14:paraId="0C975A0B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25660B06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56C1B367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600C6888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  <w:r w:rsidRPr="00F30AA4">
        <w:rPr>
          <w:b/>
          <w:sz w:val="24"/>
          <w:szCs w:val="24"/>
        </w:rPr>
        <w:t xml:space="preserve">DECLARAÇÃO DE CUMPRIMENTO DO DISPOSTO NO INCISO XXXIII DO </w:t>
      </w:r>
    </w:p>
    <w:p w14:paraId="57131BBF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  <w:r w:rsidRPr="00F30AA4">
        <w:rPr>
          <w:b/>
          <w:sz w:val="24"/>
          <w:szCs w:val="24"/>
        </w:rPr>
        <w:t>ART. 7</w:t>
      </w:r>
      <w:r w:rsidRPr="00F30AA4">
        <w:rPr>
          <w:b/>
          <w:sz w:val="24"/>
          <w:szCs w:val="24"/>
          <w:vertAlign w:val="superscript"/>
        </w:rPr>
        <w:t>º</w:t>
      </w:r>
      <w:r w:rsidRPr="00F30AA4">
        <w:rPr>
          <w:b/>
          <w:sz w:val="24"/>
          <w:szCs w:val="24"/>
        </w:rPr>
        <w:t xml:space="preserve"> DA CF.</w:t>
      </w:r>
    </w:p>
    <w:p w14:paraId="131C4F46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</w:p>
    <w:p w14:paraId="4019DE96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</w:p>
    <w:p w14:paraId="3B7CF623" w14:textId="77777777" w:rsidR="00BB1E6C" w:rsidRPr="00F30AA4" w:rsidRDefault="00BB1E6C" w:rsidP="00BB1E6C">
      <w:pPr>
        <w:ind w:firstLine="1418"/>
        <w:rPr>
          <w:sz w:val="24"/>
          <w:szCs w:val="24"/>
        </w:rPr>
      </w:pPr>
    </w:p>
    <w:p w14:paraId="43FB67CB" w14:textId="77777777" w:rsidR="00BB1E6C" w:rsidRPr="00F30AA4" w:rsidRDefault="00BB1E6C" w:rsidP="00BB1E6C">
      <w:pPr>
        <w:tabs>
          <w:tab w:val="left" w:pos="0"/>
          <w:tab w:val="left" w:pos="1134"/>
        </w:tabs>
        <w:ind w:firstLine="1133"/>
        <w:jc w:val="both"/>
        <w:rPr>
          <w:sz w:val="24"/>
          <w:szCs w:val="24"/>
          <w:lang w:val="x-none" w:eastAsia="x-none"/>
        </w:rPr>
      </w:pPr>
      <w:r w:rsidRPr="00F30AA4">
        <w:rPr>
          <w:sz w:val="24"/>
          <w:szCs w:val="24"/>
          <w:lang w:val="x-none" w:eastAsia="x-none"/>
        </w:rPr>
        <w:t>(Nome da Empresa).........................................., CNPJ nº. ....................................., estabelecida à ...................................... (endereço completo), declara, sob as penas da Lei, que não possui em seu quadro de pessoal, empregado menor de 18 (dezoito) anos em trabalho noturno, perigoso ou insalubre e de 16 (dezesseis) anos em qualquer trabalho, salvo na condição de aprendiz, a partir de 14 (quatorze) anos, nos termos do inciso XXXIII do artigo 7</w:t>
      </w:r>
      <w:r w:rsidRPr="00F30AA4">
        <w:rPr>
          <w:sz w:val="24"/>
          <w:szCs w:val="24"/>
          <w:vertAlign w:val="superscript"/>
          <w:lang w:val="x-none" w:eastAsia="x-none"/>
        </w:rPr>
        <w:t>º</w:t>
      </w:r>
      <w:r w:rsidRPr="00F30AA4">
        <w:rPr>
          <w:sz w:val="24"/>
          <w:szCs w:val="24"/>
          <w:lang w:val="x-none" w:eastAsia="x-none"/>
        </w:rPr>
        <w:t xml:space="preserve"> da Constituição Federal de 1988 (Lei  No. 9.854/99).</w:t>
      </w:r>
    </w:p>
    <w:p w14:paraId="1EC9B0BD" w14:textId="77777777" w:rsidR="00BB1E6C" w:rsidRPr="00F30AA4" w:rsidRDefault="00BB1E6C" w:rsidP="00BB1E6C">
      <w:pPr>
        <w:tabs>
          <w:tab w:val="left" w:pos="0"/>
          <w:tab w:val="left" w:pos="1134"/>
        </w:tabs>
        <w:ind w:firstLine="1133"/>
        <w:jc w:val="both"/>
        <w:rPr>
          <w:sz w:val="24"/>
          <w:szCs w:val="24"/>
          <w:lang w:val="x-none" w:eastAsia="x-none"/>
        </w:rPr>
      </w:pPr>
    </w:p>
    <w:p w14:paraId="3A8DFBE8" w14:textId="77777777" w:rsidR="00BB1E6C" w:rsidRPr="00F30AA4" w:rsidRDefault="00BB1E6C" w:rsidP="00BB1E6C">
      <w:pPr>
        <w:ind w:firstLine="1418"/>
        <w:jc w:val="both"/>
        <w:rPr>
          <w:sz w:val="24"/>
          <w:szCs w:val="24"/>
        </w:rPr>
      </w:pPr>
    </w:p>
    <w:p w14:paraId="7405C46D" w14:textId="77777777" w:rsidR="00BB1E6C" w:rsidRPr="00F30AA4" w:rsidRDefault="00BB1E6C" w:rsidP="00BB1E6C">
      <w:pPr>
        <w:ind w:firstLine="1418"/>
        <w:jc w:val="both"/>
        <w:rPr>
          <w:sz w:val="24"/>
          <w:szCs w:val="24"/>
        </w:rPr>
      </w:pPr>
    </w:p>
    <w:p w14:paraId="1C4D7EF0" w14:textId="77777777" w:rsidR="00BB1E6C" w:rsidRPr="00F30AA4" w:rsidRDefault="00BB1E6C" w:rsidP="00BB1E6C">
      <w:pPr>
        <w:tabs>
          <w:tab w:val="left" w:pos="2925"/>
        </w:tabs>
        <w:rPr>
          <w:sz w:val="24"/>
          <w:szCs w:val="24"/>
        </w:rPr>
      </w:pPr>
    </w:p>
    <w:p w14:paraId="640B820B" w14:textId="0D727D8A" w:rsidR="00BB1E6C" w:rsidRPr="00F30AA4" w:rsidRDefault="00713121" w:rsidP="00BB1E6C">
      <w:pPr>
        <w:jc w:val="center"/>
        <w:rPr>
          <w:sz w:val="24"/>
          <w:szCs w:val="24"/>
        </w:rPr>
      </w:pPr>
      <w:r>
        <w:rPr>
          <w:sz w:val="24"/>
          <w:szCs w:val="24"/>
        </w:rPr>
        <w:t>Cidade</w:t>
      </w:r>
      <w:r w:rsidR="00BB1E6C" w:rsidRPr="00F30AA4">
        <w:rPr>
          <w:sz w:val="24"/>
          <w:szCs w:val="24"/>
        </w:rPr>
        <w:t>, .... de ............ de 202</w:t>
      </w:r>
      <w:r w:rsidR="005452F4">
        <w:rPr>
          <w:sz w:val="24"/>
          <w:szCs w:val="24"/>
        </w:rPr>
        <w:t>3</w:t>
      </w:r>
      <w:r w:rsidR="00BB1E6C" w:rsidRPr="00F30AA4">
        <w:rPr>
          <w:sz w:val="24"/>
          <w:szCs w:val="24"/>
        </w:rPr>
        <w:t>.</w:t>
      </w:r>
    </w:p>
    <w:p w14:paraId="2888DD6E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25A37AFC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0BB1EDF7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4402DD18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3CE8BCAF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479B4CAE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2BD99783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5596506F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029895FC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sz w:val="24"/>
          <w:szCs w:val="24"/>
        </w:rPr>
      </w:pPr>
      <w:r w:rsidRPr="00F30AA4">
        <w:rPr>
          <w:color w:val="000000"/>
          <w:sz w:val="24"/>
          <w:szCs w:val="24"/>
        </w:rPr>
        <w:t xml:space="preserve">    --------------------------------------------</w:t>
      </w:r>
      <w:r w:rsidRPr="00F30AA4">
        <w:rPr>
          <w:sz w:val="24"/>
          <w:szCs w:val="24"/>
        </w:rPr>
        <w:tab/>
      </w:r>
    </w:p>
    <w:p w14:paraId="32BE87FD" w14:textId="77777777" w:rsidR="00BB1E6C" w:rsidRPr="00F30AA4" w:rsidRDefault="00BB1E6C" w:rsidP="00BB1E6C">
      <w:pPr>
        <w:tabs>
          <w:tab w:val="left" w:pos="5370"/>
          <w:tab w:val="left" w:pos="6360"/>
        </w:tabs>
        <w:ind w:left="2700"/>
        <w:rPr>
          <w:sz w:val="24"/>
          <w:szCs w:val="24"/>
        </w:rPr>
      </w:pPr>
      <w:r w:rsidRPr="00F30AA4">
        <w:rPr>
          <w:color w:val="000000"/>
          <w:sz w:val="24"/>
          <w:szCs w:val="24"/>
        </w:rPr>
        <w:t>Assinatura do Representante Legal</w:t>
      </w:r>
    </w:p>
    <w:p w14:paraId="5273CB87" w14:textId="77777777" w:rsidR="00BB1E6C" w:rsidRPr="00F30AA4" w:rsidRDefault="00BB1E6C" w:rsidP="00BB1E6C">
      <w:pPr>
        <w:tabs>
          <w:tab w:val="left" w:pos="5385"/>
        </w:tabs>
        <w:ind w:left="2700"/>
        <w:rPr>
          <w:color w:val="000000"/>
          <w:sz w:val="24"/>
          <w:szCs w:val="24"/>
        </w:rPr>
      </w:pPr>
      <w:r w:rsidRPr="00F30AA4">
        <w:rPr>
          <w:color w:val="000000"/>
          <w:sz w:val="24"/>
          <w:szCs w:val="24"/>
        </w:rPr>
        <w:t>Nome:...............................................</w:t>
      </w:r>
    </w:p>
    <w:p w14:paraId="3F53E9FC" w14:textId="77777777" w:rsidR="00BB1E6C" w:rsidRPr="00F30AA4" w:rsidRDefault="00BB1E6C" w:rsidP="00BB1E6C">
      <w:pPr>
        <w:tabs>
          <w:tab w:val="left" w:pos="5385"/>
        </w:tabs>
        <w:ind w:left="2700"/>
        <w:rPr>
          <w:sz w:val="24"/>
          <w:szCs w:val="24"/>
        </w:rPr>
      </w:pPr>
      <w:r w:rsidRPr="00F30AA4">
        <w:rPr>
          <w:color w:val="000000"/>
          <w:sz w:val="24"/>
          <w:szCs w:val="24"/>
        </w:rPr>
        <w:t>CPF...................................................</w:t>
      </w:r>
    </w:p>
    <w:p w14:paraId="114450A0" w14:textId="77777777" w:rsidR="00BB1E6C" w:rsidRPr="00F30AA4" w:rsidRDefault="00BB1E6C" w:rsidP="00BB1E6C">
      <w:pPr>
        <w:tabs>
          <w:tab w:val="left" w:pos="420"/>
        </w:tabs>
        <w:ind w:left="2700"/>
        <w:rPr>
          <w:color w:val="000000"/>
          <w:sz w:val="24"/>
          <w:szCs w:val="24"/>
        </w:rPr>
      </w:pPr>
      <w:r w:rsidRPr="00F30AA4">
        <w:rPr>
          <w:color w:val="000000"/>
          <w:sz w:val="24"/>
          <w:szCs w:val="24"/>
        </w:rPr>
        <w:t>Carimbo do CNPJ da Empresa</w:t>
      </w:r>
    </w:p>
    <w:p w14:paraId="04D5C912" w14:textId="77777777" w:rsidR="00BB1E6C" w:rsidRPr="00F30AA4" w:rsidRDefault="00BB1E6C" w:rsidP="00BB1E6C">
      <w:pPr>
        <w:rPr>
          <w:sz w:val="24"/>
          <w:szCs w:val="24"/>
        </w:rPr>
      </w:pPr>
    </w:p>
    <w:p w14:paraId="188F5AD5" w14:textId="77777777" w:rsidR="00BB1E6C" w:rsidRPr="00F30AA4" w:rsidRDefault="00BB1E6C" w:rsidP="00BB1E6C">
      <w:pPr>
        <w:jc w:val="center"/>
        <w:rPr>
          <w:sz w:val="24"/>
          <w:szCs w:val="24"/>
        </w:rPr>
      </w:pPr>
    </w:p>
    <w:p w14:paraId="4E9C660F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</w:rPr>
      </w:pPr>
      <w:r w:rsidRPr="00F30AA4">
        <w:rPr>
          <w:sz w:val="24"/>
          <w:szCs w:val="24"/>
        </w:rPr>
        <w:br w:type="page"/>
      </w:r>
      <w:r w:rsidRPr="00F30AA4">
        <w:rPr>
          <w:b/>
          <w:bCs/>
          <w:sz w:val="24"/>
          <w:szCs w:val="24"/>
        </w:rPr>
        <w:lastRenderedPageBreak/>
        <w:t>ANEXO IV</w:t>
      </w:r>
    </w:p>
    <w:p w14:paraId="61042EA1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</w:rPr>
      </w:pPr>
    </w:p>
    <w:p w14:paraId="787DC6E1" w14:textId="451D15B3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</w:rPr>
      </w:pPr>
      <w:r w:rsidRPr="00F30AA4">
        <w:rPr>
          <w:b/>
          <w:sz w:val="24"/>
          <w:szCs w:val="24"/>
        </w:rPr>
        <w:t xml:space="preserve">DISPENSA DE </w:t>
      </w:r>
      <w:r w:rsidRPr="0058209A">
        <w:rPr>
          <w:b/>
          <w:sz w:val="24"/>
          <w:szCs w:val="24"/>
        </w:rPr>
        <w:t xml:space="preserve">LICITAÇÃO Nº </w:t>
      </w:r>
      <w:r w:rsidR="00FF15B1" w:rsidRPr="00FF15B1">
        <w:rPr>
          <w:b/>
          <w:sz w:val="24"/>
          <w:szCs w:val="24"/>
        </w:rPr>
        <w:t>02/2024</w:t>
      </w:r>
    </w:p>
    <w:p w14:paraId="0C439144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</w:p>
    <w:p w14:paraId="172883FF" w14:textId="77777777" w:rsidR="00BB1E6C" w:rsidRPr="00F30AA4" w:rsidRDefault="00BB1E6C" w:rsidP="00BB1E6C">
      <w:pPr>
        <w:autoSpaceDE w:val="0"/>
        <w:jc w:val="center"/>
        <w:rPr>
          <w:sz w:val="24"/>
          <w:szCs w:val="24"/>
        </w:rPr>
      </w:pPr>
    </w:p>
    <w:p w14:paraId="085C7A26" w14:textId="77777777" w:rsidR="00BB1E6C" w:rsidRPr="00F30AA4" w:rsidRDefault="00BB1E6C" w:rsidP="00BB1E6C">
      <w:pPr>
        <w:autoSpaceDE w:val="0"/>
        <w:jc w:val="center"/>
        <w:rPr>
          <w:sz w:val="24"/>
          <w:szCs w:val="24"/>
        </w:rPr>
      </w:pPr>
    </w:p>
    <w:p w14:paraId="5EC6B33C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  <w:r w:rsidRPr="00F30AA4">
        <w:rPr>
          <w:b/>
          <w:bCs/>
          <w:sz w:val="24"/>
          <w:szCs w:val="24"/>
          <w:u w:val="single"/>
        </w:rPr>
        <w:t>DECLARAÇÃO</w:t>
      </w:r>
    </w:p>
    <w:p w14:paraId="07D6DDD1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</w:p>
    <w:p w14:paraId="5908464F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</w:p>
    <w:p w14:paraId="2D7E250F" w14:textId="77777777" w:rsidR="00BB1E6C" w:rsidRPr="00F30AA4" w:rsidRDefault="00BB1E6C" w:rsidP="00BB1E6C">
      <w:pPr>
        <w:autoSpaceDE w:val="0"/>
        <w:jc w:val="center"/>
        <w:rPr>
          <w:sz w:val="24"/>
          <w:szCs w:val="24"/>
        </w:rPr>
      </w:pPr>
    </w:p>
    <w:p w14:paraId="5B607A8D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1F4A65B7" w14:textId="77777777" w:rsidR="00BB1E6C" w:rsidRPr="00F30AA4" w:rsidRDefault="00BB1E6C" w:rsidP="00BB1E6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F30AA4">
        <w:t xml:space="preserve">Licitante (nome, CNPJ), sediada na Rua __________________, nº _____, bairro __________, cidade_______________, estado________________________, declara, sob as penas da lei, que </w:t>
      </w:r>
      <w:r w:rsidRPr="00F30AA4">
        <w:rPr>
          <w:bCs/>
          <w:bdr w:val="none" w:sz="0" w:space="0" w:color="auto" w:frame="1"/>
        </w:rPr>
        <w:t xml:space="preserve">encontra- se em conformidade com o </w:t>
      </w:r>
      <w:proofErr w:type="spellStart"/>
      <w:r w:rsidRPr="00F30AA4">
        <w:rPr>
          <w:bCs/>
          <w:bdr w:val="none" w:sz="0" w:space="0" w:color="auto" w:frame="1"/>
        </w:rPr>
        <w:t>art</w:t>
      </w:r>
      <w:proofErr w:type="spellEnd"/>
      <w:r w:rsidRPr="00F30AA4">
        <w:rPr>
          <w:bCs/>
          <w:bdr w:val="none" w:sz="0" w:space="0" w:color="auto" w:frame="1"/>
        </w:rPr>
        <w:t xml:space="preserve"> 54, I, “a”, da Constituição da República, e </w:t>
      </w:r>
      <w:proofErr w:type="spellStart"/>
      <w:r w:rsidRPr="00F30AA4">
        <w:rPr>
          <w:bCs/>
          <w:bdr w:val="none" w:sz="0" w:space="0" w:color="auto" w:frame="1"/>
        </w:rPr>
        <w:t>art</w:t>
      </w:r>
      <w:proofErr w:type="spellEnd"/>
      <w:r w:rsidRPr="00F30AA4">
        <w:rPr>
          <w:bCs/>
          <w:bdr w:val="none" w:sz="0" w:space="0" w:color="auto" w:frame="1"/>
        </w:rPr>
        <w:t xml:space="preserve"> 43, I, “a”, II, “a”, da Constituição do Estado de Santa Catarina, ou seja, que não possui agente político detentor de mandato eletivo integrando seu quadro social.</w:t>
      </w:r>
    </w:p>
    <w:p w14:paraId="042CE5F1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497DF477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0184FA1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3FB37129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Por ser a expressão da verdade, firmamos a presente declaração. </w:t>
      </w:r>
    </w:p>
    <w:p w14:paraId="62090909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FAC8F44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6A00D3E1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3CCD5713" w14:textId="77777777" w:rsidR="00BB1E6C" w:rsidRPr="00F30AA4" w:rsidRDefault="00BB1E6C" w:rsidP="00BB1E6C">
      <w:pPr>
        <w:autoSpaceDE w:val="0"/>
        <w:rPr>
          <w:sz w:val="24"/>
          <w:szCs w:val="24"/>
        </w:rPr>
      </w:pPr>
      <w:r w:rsidRPr="00F30AA4">
        <w:rPr>
          <w:sz w:val="24"/>
          <w:szCs w:val="24"/>
        </w:rPr>
        <w:t xml:space="preserve">Cidade ________, __ de _______ </w:t>
      </w:r>
      <w:proofErr w:type="spellStart"/>
      <w:r w:rsidRPr="00F30AA4">
        <w:rPr>
          <w:sz w:val="24"/>
          <w:szCs w:val="24"/>
        </w:rPr>
        <w:t>de</w:t>
      </w:r>
      <w:proofErr w:type="spellEnd"/>
      <w:r w:rsidRPr="00F30AA4">
        <w:rPr>
          <w:sz w:val="24"/>
          <w:szCs w:val="24"/>
        </w:rPr>
        <w:t xml:space="preserve"> ______ </w:t>
      </w:r>
    </w:p>
    <w:p w14:paraId="2C9242CE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2199695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2AB27905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1BD972B6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0127BF3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Nome e carimbo </w:t>
      </w:r>
    </w:p>
    <w:p w14:paraId="6029C5DC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Cargo </w:t>
      </w:r>
    </w:p>
    <w:p w14:paraId="3D9865AF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RG </w:t>
      </w:r>
    </w:p>
    <w:p w14:paraId="1A81CD1C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Licitante </w:t>
      </w:r>
    </w:p>
    <w:p w14:paraId="00A6592F" w14:textId="77777777" w:rsidR="00BB1E6C" w:rsidRPr="00F30AA4" w:rsidRDefault="00BB1E6C" w:rsidP="003D191C">
      <w:pPr>
        <w:rPr>
          <w:sz w:val="24"/>
          <w:szCs w:val="24"/>
        </w:rPr>
      </w:pPr>
    </w:p>
    <w:sectPr w:rsidR="00BB1E6C" w:rsidRPr="00F30AA4" w:rsidSect="009C3F6B">
      <w:headerReference w:type="default" r:id="rId10"/>
      <w:footerReference w:type="default" r:id="rId11"/>
      <w:footnotePr>
        <w:pos w:val="beneathText"/>
      </w:footnotePr>
      <w:pgSz w:w="11905" w:h="16837"/>
      <w:pgMar w:top="2516" w:right="990" w:bottom="1418" w:left="1134" w:header="567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7197E" w14:textId="77777777" w:rsidR="00A10BDC" w:rsidRDefault="00A10BDC">
      <w:r>
        <w:separator/>
      </w:r>
    </w:p>
  </w:endnote>
  <w:endnote w:type="continuationSeparator" w:id="0">
    <w:p w14:paraId="5C3A7289" w14:textId="77777777" w:rsidR="00A10BDC" w:rsidRDefault="00A1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5969314"/>
      <w:docPartObj>
        <w:docPartGallery w:val="Page Numbers (Bottom of Page)"/>
        <w:docPartUnique/>
      </w:docPartObj>
    </w:sdtPr>
    <w:sdtEndPr/>
    <w:sdtContent>
      <w:p w14:paraId="1682463E" w14:textId="77777777" w:rsidR="00524A8E" w:rsidRDefault="00524A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6FA">
          <w:rPr>
            <w:noProof/>
          </w:rPr>
          <w:t>10</w:t>
        </w:r>
        <w:r>
          <w:fldChar w:fldCharType="end"/>
        </w:r>
      </w:p>
    </w:sdtContent>
  </w:sdt>
  <w:p w14:paraId="1ECD6AA7" w14:textId="77777777" w:rsidR="00524A8E" w:rsidRDefault="00524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9D123" w14:textId="77777777" w:rsidR="00A10BDC" w:rsidRDefault="00A10BDC">
      <w:r>
        <w:separator/>
      </w:r>
    </w:p>
  </w:footnote>
  <w:footnote w:type="continuationSeparator" w:id="0">
    <w:p w14:paraId="569ED794" w14:textId="77777777" w:rsidR="00A10BDC" w:rsidRDefault="00A1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C4E60" w14:textId="4D029062" w:rsidR="007C35B3" w:rsidRDefault="007C35B3" w:rsidP="007C35B3">
    <w:pPr>
      <w:pStyle w:val="Cabealho"/>
      <w:tabs>
        <w:tab w:val="left" w:pos="708"/>
      </w:tabs>
      <w:rPr>
        <w:rFonts w:ascii="Arial Narrow" w:hAnsi="Arial Narrow"/>
        <w:b/>
        <w:bCs/>
        <w:sz w:val="56"/>
        <w:szCs w:val="56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4BDE74" wp14:editId="30A1DF5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817245" cy="1146175"/>
          <wp:effectExtent l="0" t="0" r="1905" b="0"/>
          <wp:wrapNone/>
          <wp:docPr id="10318938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sz w:val="56"/>
        <w:szCs w:val="56"/>
        <w:u w:val="single"/>
      </w:rPr>
      <w:t xml:space="preserve">            Câmara Municipal de Petrolândia</w:t>
    </w:r>
  </w:p>
  <w:p w14:paraId="6A679855" w14:textId="77777777" w:rsidR="007C35B3" w:rsidRDefault="007C35B3" w:rsidP="007C35B3">
    <w:pPr>
      <w:pStyle w:val="Cabealho"/>
      <w:tabs>
        <w:tab w:val="left" w:pos="708"/>
      </w:tabs>
      <w:rPr>
        <w:rFonts w:ascii="Courier New" w:hAnsi="Courier New" w:cs="Courier New"/>
        <w:b/>
        <w:bCs/>
        <w:sz w:val="28"/>
        <w:szCs w:val="28"/>
      </w:rPr>
    </w:pPr>
    <w:r>
      <w:rPr>
        <w:rFonts w:ascii="Courier New" w:hAnsi="Courier New" w:cs="Courier New"/>
        <w:b/>
        <w:bCs/>
        <w:sz w:val="28"/>
        <w:szCs w:val="28"/>
      </w:rPr>
      <w:t xml:space="preserve">          Rua Pref. Frederico Probst, 67   </w:t>
    </w:r>
    <w:proofErr w:type="gramStart"/>
    <w:r>
      <w:rPr>
        <w:rFonts w:ascii="Courier New" w:hAnsi="Courier New" w:cs="Courier New"/>
        <w:b/>
        <w:bCs/>
        <w:sz w:val="28"/>
        <w:szCs w:val="28"/>
      </w:rPr>
      <w:t>-  Centro</w:t>
    </w:r>
    <w:proofErr w:type="gramEnd"/>
    <w:r>
      <w:rPr>
        <w:rFonts w:ascii="Courier New" w:hAnsi="Courier New" w:cs="Courier New"/>
        <w:b/>
        <w:bCs/>
        <w:sz w:val="28"/>
        <w:szCs w:val="28"/>
      </w:rPr>
      <w:t xml:space="preserve">           </w:t>
    </w:r>
    <w:r>
      <w:rPr>
        <w:rFonts w:ascii="Courier New" w:hAnsi="Courier New" w:cs="Courier New"/>
        <w:b/>
        <w:bCs/>
        <w:sz w:val="28"/>
        <w:szCs w:val="28"/>
      </w:rPr>
      <w:tab/>
    </w:r>
    <w:r>
      <w:rPr>
        <w:rFonts w:ascii="Courier New" w:hAnsi="Courier New" w:cs="Courier New"/>
        <w:b/>
        <w:bCs/>
        <w:sz w:val="28"/>
        <w:szCs w:val="28"/>
      </w:rPr>
      <w:tab/>
      <w:t xml:space="preserve">    88-430-000  - PETROLÂNDIA   - SANTA CATARINA</w:t>
    </w:r>
  </w:p>
  <w:p w14:paraId="64B70D3B" w14:textId="77777777" w:rsidR="00524A8E" w:rsidRDefault="00524A8E" w:rsidP="001A5F39">
    <w:pPr>
      <w:pStyle w:val="Cabealho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AD7"/>
    <w:multiLevelType w:val="multilevel"/>
    <w:tmpl w:val="A38493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B50BC"/>
    <w:multiLevelType w:val="multilevel"/>
    <w:tmpl w:val="78247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E35AE"/>
    <w:multiLevelType w:val="multilevel"/>
    <w:tmpl w:val="C6683C68"/>
    <w:lvl w:ilvl="0">
      <w:start w:val="4"/>
      <w:numFmt w:val="decimal"/>
      <w:lvlText w:val="%1"/>
      <w:lvlJc w:val="left"/>
      <w:pPr>
        <w:ind w:left="779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79" w:hanging="567"/>
      </w:pPr>
      <w:rPr>
        <w:rFonts w:ascii="Times New Roman" w:eastAsia="Consolas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1" w:hanging="709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95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71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4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0CFC5ACD"/>
    <w:multiLevelType w:val="hybridMultilevel"/>
    <w:tmpl w:val="5E80C486"/>
    <w:lvl w:ilvl="0" w:tplc="04160017">
      <w:start w:val="1"/>
      <w:numFmt w:val="lowerLetter"/>
      <w:lvlText w:val="%1)"/>
      <w:lvlJc w:val="left"/>
      <w:pPr>
        <w:ind w:left="703" w:hanging="360"/>
      </w:p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13EA2B59"/>
    <w:multiLevelType w:val="hybridMultilevel"/>
    <w:tmpl w:val="6DB66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485"/>
    <w:multiLevelType w:val="multilevel"/>
    <w:tmpl w:val="B080B670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3701C4"/>
    <w:multiLevelType w:val="multilevel"/>
    <w:tmpl w:val="CBF40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2474EF"/>
    <w:multiLevelType w:val="hybridMultilevel"/>
    <w:tmpl w:val="88A6E4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7E3F62"/>
    <w:multiLevelType w:val="multilevel"/>
    <w:tmpl w:val="BC048C02"/>
    <w:lvl w:ilvl="0">
      <w:start w:val="6"/>
      <w:numFmt w:val="decimal"/>
      <w:lvlText w:val="%1"/>
      <w:lvlJc w:val="left"/>
      <w:pPr>
        <w:ind w:left="212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709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2BC67A50"/>
    <w:multiLevelType w:val="multilevel"/>
    <w:tmpl w:val="231675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523B59"/>
    <w:multiLevelType w:val="hybridMultilevel"/>
    <w:tmpl w:val="FE5CC126"/>
    <w:lvl w:ilvl="0" w:tplc="7E7A85EA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F2C4D66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BE30D704">
      <w:numFmt w:val="bullet"/>
      <w:lvlText w:val="•"/>
      <w:lvlJc w:val="left"/>
      <w:pPr>
        <w:ind w:left="2241" w:hanging="284"/>
      </w:pPr>
      <w:rPr>
        <w:rFonts w:hint="default"/>
        <w:lang w:val="pt-PT" w:eastAsia="en-US" w:bidi="ar-SA"/>
      </w:rPr>
    </w:lvl>
    <w:lvl w:ilvl="3" w:tplc="30FC8F4A">
      <w:numFmt w:val="bullet"/>
      <w:lvlText w:val="•"/>
      <w:lvlJc w:val="left"/>
      <w:pPr>
        <w:ind w:left="3251" w:hanging="284"/>
      </w:pPr>
      <w:rPr>
        <w:rFonts w:hint="default"/>
        <w:lang w:val="pt-PT" w:eastAsia="en-US" w:bidi="ar-SA"/>
      </w:rPr>
    </w:lvl>
    <w:lvl w:ilvl="4" w:tplc="99A0385E">
      <w:numFmt w:val="bullet"/>
      <w:lvlText w:val="•"/>
      <w:lvlJc w:val="left"/>
      <w:pPr>
        <w:ind w:left="4262" w:hanging="284"/>
      </w:pPr>
      <w:rPr>
        <w:rFonts w:hint="default"/>
        <w:lang w:val="pt-PT" w:eastAsia="en-US" w:bidi="ar-SA"/>
      </w:rPr>
    </w:lvl>
    <w:lvl w:ilvl="5" w:tplc="BD5E34D6">
      <w:numFmt w:val="bullet"/>
      <w:lvlText w:val="•"/>
      <w:lvlJc w:val="left"/>
      <w:pPr>
        <w:ind w:left="5273" w:hanging="284"/>
      </w:pPr>
      <w:rPr>
        <w:rFonts w:hint="default"/>
        <w:lang w:val="pt-PT" w:eastAsia="en-US" w:bidi="ar-SA"/>
      </w:rPr>
    </w:lvl>
    <w:lvl w:ilvl="6" w:tplc="3DAE9F3E">
      <w:numFmt w:val="bullet"/>
      <w:lvlText w:val="•"/>
      <w:lvlJc w:val="left"/>
      <w:pPr>
        <w:ind w:left="6283" w:hanging="284"/>
      </w:pPr>
      <w:rPr>
        <w:rFonts w:hint="default"/>
        <w:lang w:val="pt-PT" w:eastAsia="en-US" w:bidi="ar-SA"/>
      </w:rPr>
    </w:lvl>
    <w:lvl w:ilvl="7" w:tplc="92A06B10">
      <w:numFmt w:val="bullet"/>
      <w:lvlText w:val="•"/>
      <w:lvlJc w:val="left"/>
      <w:pPr>
        <w:ind w:left="7294" w:hanging="284"/>
      </w:pPr>
      <w:rPr>
        <w:rFonts w:hint="default"/>
        <w:lang w:val="pt-PT" w:eastAsia="en-US" w:bidi="ar-SA"/>
      </w:rPr>
    </w:lvl>
    <w:lvl w:ilvl="8" w:tplc="BE00BB36">
      <w:numFmt w:val="bullet"/>
      <w:lvlText w:val="•"/>
      <w:lvlJc w:val="left"/>
      <w:pPr>
        <w:ind w:left="8305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7573325"/>
    <w:multiLevelType w:val="multilevel"/>
    <w:tmpl w:val="40B61A42"/>
    <w:lvl w:ilvl="0">
      <w:start w:val="7"/>
      <w:numFmt w:val="decimal"/>
      <w:lvlText w:val="%1"/>
      <w:lvlJc w:val="left"/>
      <w:pPr>
        <w:ind w:left="434" w:hanging="222"/>
      </w:pPr>
      <w:rPr>
        <w:rFonts w:ascii="Times New Roman" w:eastAsia="Consolas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27"/>
      </w:pPr>
      <w:rPr>
        <w:rFonts w:ascii="Times New Roman" w:eastAsia="Consolas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8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6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9" w:hanging="627"/>
      </w:pPr>
      <w:rPr>
        <w:rFonts w:hint="default"/>
        <w:lang w:val="pt-PT" w:eastAsia="en-US" w:bidi="ar-SA"/>
      </w:rPr>
    </w:lvl>
  </w:abstractNum>
  <w:abstractNum w:abstractNumId="12" w15:restartNumberingAfterBreak="0">
    <w:nsid w:val="3895738A"/>
    <w:multiLevelType w:val="multilevel"/>
    <w:tmpl w:val="185ABD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DB5188"/>
    <w:multiLevelType w:val="multilevel"/>
    <w:tmpl w:val="24FA1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2A8680E"/>
    <w:multiLevelType w:val="multilevel"/>
    <w:tmpl w:val="813AF4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F83012"/>
    <w:multiLevelType w:val="multilevel"/>
    <w:tmpl w:val="9EC6A4F4"/>
    <w:lvl w:ilvl="0">
      <w:start w:val="1"/>
      <w:numFmt w:val="decimal"/>
      <w:lvlText w:val="%1."/>
      <w:lvlJc w:val="left"/>
      <w:pPr>
        <w:ind w:left="544" w:hanging="332"/>
      </w:pPr>
      <w:rPr>
        <w:rFonts w:ascii="Times New Roman" w:eastAsia="Consolas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61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661"/>
      </w:pPr>
      <w:rPr>
        <w:rFonts w:ascii="Times New Roman" w:eastAsia="Consolas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60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3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9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6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661"/>
      </w:pPr>
      <w:rPr>
        <w:rFonts w:hint="default"/>
        <w:lang w:val="pt-PT" w:eastAsia="en-US" w:bidi="ar-SA"/>
      </w:rPr>
    </w:lvl>
  </w:abstractNum>
  <w:abstractNum w:abstractNumId="16" w15:restartNumberingAfterBreak="0">
    <w:nsid w:val="4A9C19F2"/>
    <w:multiLevelType w:val="multilevel"/>
    <w:tmpl w:val="45F67082"/>
    <w:lvl w:ilvl="0">
      <w:start w:val="1"/>
      <w:numFmt w:val="decimal"/>
      <w:lvlText w:val="%1"/>
      <w:lvlJc w:val="left"/>
      <w:pPr>
        <w:ind w:left="21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48"/>
      </w:pPr>
      <w:rPr>
        <w:rFonts w:ascii="Times New Roman" w:eastAsia="Consolas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0" w:hanging="728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5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4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728"/>
      </w:pPr>
      <w:rPr>
        <w:rFonts w:hint="default"/>
        <w:lang w:val="pt-PT" w:eastAsia="en-US" w:bidi="ar-SA"/>
      </w:rPr>
    </w:lvl>
  </w:abstractNum>
  <w:abstractNum w:abstractNumId="17" w15:restartNumberingAfterBreak="0">
    <w:nsid w:val="4F8559C8"/>
    <w:multiLevelType w:val="multilevel"/>
    <w:tmpl w:val="C6E02832"/>
    <w:lvl w:ilvl="0">
      <w:start w:val="4"/>
      <w:numFmt w:val="decimal"/>
      <w:lvlText w:val="%1"/>
      <w:lvlJc w:val="left"/>
      <w:pPr>
        <w:ind w:left="212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42"/>
      </w:pPr>
      <w:rPr>
        <w:rFonts w:ascii="Times New Roman" w:eastAsia="Consolas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6" w:hanging="994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28" w:hanging="9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6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994"/>
      </w:pPr>
      <w:rPr>
        <w:rFonts w:hint="default"/>
        <w:lang w:val="pt-PT" w:eastAsia="en-US" w:bidi="ar-SA"/>
      </w:rPr>
    </w:lvl>
  </w:abstractNum>
  <w:abstractNum w:abstractNumId="18" w15:restartNumberingAfterBreak="0">
    <w:nsid w:val="565128B9"/>
    <w:multiLevelType w:val="hybridMultilevel"/>
    <w:tmpl w:val="FE387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647C95"/>
    <w:multiLevelType w:val="hybridMultilevel"/>
    <w:tmpl w:val="7F987BD4"/>
    <w:lvl w:ilvl="0" w:tplc="BB30958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7646BC"/>
    <w:multiLevelType w:val="hybridMultilevel"/>
    <w:tmpl w:val="BCACC46E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AD50C81"/>
    <w:multiLevelType w:val="multilevel"/>
    <w:tmpl w:val="3F24BBDC"/>
    <w:lvl w:ilvl="0">
      <w:start w:val="5"/>
      <w:numFmt w:val="decimal"/>
      <w:lvlText w:val="%1"/>
      <w:lvlJc w:val="left"/>
      <w:pPr>
        <w:ind w:left="212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14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6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1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2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4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3"/>
  </w:num>
  <w:num w:numId="5">
    <w:abstractNumId w:val="20"/>
  </w:num>
  <w:num w:numId="6">
    <w:abstractNumId w:val="6"/>
  </w:num>
  <w:num w:numId="7">
    <w:abstractNumId w:val="4"/>
  </w:num>
  <w:num w:numId="8">
    <w:abstractNumId w:val="18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  <w:num w:numId="16">
    <w:abstractNumId w:val="15"/>
  </w:num>
  <w:num w:numId="17">
    <w:abstractNumId w:val="8"/>
  </w:num>
  <w:num w:numId="18">
    <w:abstractNumId w:val="21"/>
  </w:num>
  <w:num w:numId="19">
    <w:abstractNumId w:val="2"/>
  </w:num>
  <w:num w:numId="20">
    <w:abstractNumId w:val="17"/>
  </w:num>
  <w:num w:numId="21">
    <w:abstractNumId w:val="1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C6"/>
    <w:rsid w:val="00032C21"/>
    <w:rsid w:val="00034914"/>
    <w:rsid w:val="00054175"/>
    <w:rsid w:val="00063368"/>
    <w:rsid w:val="00067AB2"/>
    <w:rsid w:val="00071BF9"/>
    <w:rsid w:val="000874ED"/>
    <w:rsid w:val="000B4731"/>
    <w:rsid w:val="000C5161"/>
    <w:rsid w:val="000F1171"/>
    <w:rsid w:val="001027B7"/>
    <w:rsid w:val="00125C9B"/>
    <w:rsid w:val="00143D95"/>
    <w:rsid w:val="00144F54"/>
    <w:rsid w:val="00154F3E"/>
    <w:rsid w:val="00155115"/>
    <w:rsid w:val="001559DB"/>
    <w:rsid w:val="0016639A"/>
    <w:rsid w:val="00180409"/>
    <w:rsid w:val="001A2EAC"/>
    <w:rsid w:val="001A4D93"/>
    <w:rsid w:val="001A5F39"/>
    <w:rsid w:val="001C2ECD"/>
    <w:rsid w:val="001C5D8F"/>
    <w:rsid w:val="001D2CE6"/>
    <w:rsid w:val="001E3A4C"/>
    <w:rsid w:val="001F2EB5"/>
    <w:rsid w:val="00242E77"/>
    <w:rsid w:val="002443C7"/>
    <w:rsid w:val="00252284"/>
    <w:rsid w:val="00257EA1"/>
    <w:rsid w:val="0028167E"/>
    <w:rsid w:val="00296155"/>
    <w:rsid w:val="002B5039"/>
    <w:rsid w:val="002F36AE"/>
    <w:rsid w:val="002F6AB9"/>
    <w:rsid w:val="00311BE5"/>
    <w:rsid w:val="003309FC"/>
    <w:rsid w:val="00331148"/>
    <w:rsid w:val="00336A57"/>
    <w:rsid w:val="00361774"/>
    <w:rsid w:val="003626FA"/>
    <w:rsid w:val="003B309F"/>
    <w:rsid w:val="003C4BC6"/>
    <w:rsid w:val="003D191C"/>
    <w:rsid w:val="003E0993"/>
    <w:rsid w:val="004727A4"/>
    <w:rsid w:val="00475187"/>
    <w:rsid w:val="004C4193"/>
    <w:rsid w:val="004C4DA6"/>
    <w:rsid w:val="0051744B"/>
    <w:rsid w:val="005244F2"/>
    <w:rsid w:val="00524A8E"/>
    <w:rsid w:val="005452F4"/>
    <w:rsid w:val="0058209A"/>
    <w:rsid w:val="00582BBB"/>
    <w:rsid w:val="005C094D"/>
    <w:rsid w:val="005D2D04"/>
    <w:rsid w:val="005F694D"/>
    <w:rsid w:val="00606826"/>
    <w:rsid w:val="00641038"/>
    <w:rsid w:val="006467DD"/>
    <w:rsid w:val="00681DEB"/>
    <w:rsid w:val="0068486E"/>
    <w:rsid w:val="006961A8"/>
    <w:rsid w:val="006B2AEE"/>
    <w:rsid w:val="006D304B"/>
    <w:rsid w:val="006E5145"/>
    <w:rsid w:val="006E58FF"/>
    <w:rsid w:val="006F2A64"/>
    <w:rsid w:val="00713121"/>
    <w:rsid w:val="00713AB9"/>
    <w:rsid w:val="0075067E"/>
    <w:rsid w:val="00753A97"/>
    <w:rsid w:val="00781180"/>
    <w:rsid w:val="007868FF"/>
    <w:rsid w:val="007A37C8"/>
    <w:rsid w:val="007A4200"/>
    <w:rsid w:val="007B2849"/>
    <w:rsid w:val="007B582D"/>
    <w:rsid w:val="007B7F4A"/>
    <w:rsid w:val="007C35B3"/>
    <w:rsid w:val="007D2636"/>
    <w:rsid w:val="007D38EE"/>
    <w:rsid w:val="007D7AEA"/>
    <w:rsid w:val="007E3FF0"/>
    <w:rsid w:val="007E6330"/>
    <w:rsid w:val="007E70AD"/>
    <w:rsid w:val="008140EF"/>
    <w:rsid w:val="00853080"/>
    <w:rsid w:val="00856655"/>
    <w:rsid w:val="00865A54"/>
    <w:rsid w:val="00870B8C"/>
    <w:rsid w:val="0087175A"/>
    <w:rsid w:val="008733C9"/>
    <w:rsid w:val="00875B46"/>
    <w:rsid w:val="0087654C"/>
    <w:rsid w:val="00877BA3"/>
    <w:rsid w:val="00885410"/>
    <w:rsid w:val="008A36FB"/>
    <w:rsid w:val="008B3CEA"/>
    <w:rsid w:val="008D7407"/>
    <w:rsid w:val="008E45F0"/>
    <w:rsid w:val="008E6DFC"/>
    <w:rsid w:val="008E789C"/>
    <w:rsid w:val="008F77B9"/>
    <w:rsid w:val="009151EC"/>
    <w:rsid w:val="009307D5"/>
    <w:rsid w:val="00936437"/>
    <w:rsid w:val="00937F4D"/>
    <w:rsid w:val="0096163E"/>
    <w:rsid w:val="00995CF4"/>
    <w:rsid w:val="009C1EC1"/>
    <w:rsid w:val="009C3F6B"/>
    <w:rsid w:val="009C4168"/>
    <w:rsid w:val="009C7564"/>
    <w:rsid w:val="009E5D1E"/>
    <w:rsid w:val="00A042BF"/>
    <w:rsid w:val="00A10BDC"/>
    <w:rsid w:val="00A12553"/>
    <w:rsid w:val="00A176CB"/>
    <w:rsid w:val="00A22217"/>
    <w:rsid w:val="00A37C3A"/>
    <w:rsid w:val="00A56B56"/>
    <w:rsid w:val="00A5757A"/>
    <w:rsid w:val="00A757BB"/>
    <w:rsid w:val="00A76D8B"/>
    <w:rsid w:val="00A824A3"/>
    <w:rsid w:val="00A93C93"/>
    <w:rsid w:val="00AA239A"/>
    <w:rsid w:val="00AB5017"/>
    <w:rsid w:val="00AC15F5"/>
    <w:rsid w:val="00AC3465"/>
    <w:rsid w:val="00AF10C4"/>
    <w:rsid w:val="00B20787"/>
    <w:rsid w:val="00B50CB7"/>
    <w:rsid w:val="00B63707"/>
    <w:rsid w:val="00B640FA"/>
    <w:rsid w:val="00B855C8"/>
    <w:rsid w:val="00B86A0D"/>
    <w:rsid w:val="00BA6FDF"/>
    <w:rsid w:val="00BB1E6C"/>
    <w:rsid w:val="00BC2A9F"/>
    <w:rsid w:val="00BE715B"/>
    <w:rsid w:val="00C05160"/>
    <w:rsid w:val="00C243EF"/>
    <w:rsid w:val="00C345A0"/>
    <w:rsid w:val="00C46589"/>
    <w:rsid w:val="00C479C1"/>
    <w:rsid w:val="00C7086F"/>
    <w:rsid w:val="00C74EA7"/>
    <w:rsid w:val="00C960C6"/>
    <w:rsid w:val="00CA4766"/>
    <w:rsid w:val="00CB158E"/>
    <w:rsid w:val="00CB6232"/>
    <w:rsid w:val="00CC07AE"/>
    <w:rsid w:val="00CD6B47"/>
    <w:rsid w:val="00CE1662"/>
    <w:rsid w:val="00CE24F8"/>
    <w:rsid w:val="00D11C7D"/>
    <w:rsid w:val="00D25832"/>
    <w:rsid w:val="00D35C2E"/>
    <w:rsid w:val="00D4190C"/>
    <w:rsid w:val="00D41A11"/>
    <w:rsid w:val="00D41DD8"/>
    <w:rsid w:val="00D500AB"/>
    <w:rsid w:val="00D50AD1"/>
    <w:rsid w:val="00D94230"/>
    <w:rsid w:val="00DE46BB"/>
    <w:rsid w:val="00E1351B"/>
    <w:rsid w:val="00E363AC"/>
    <w:rsid w:val="00E6450A"/>
    <w:rsid w:val="00EA16BC"/>
    <w:rsid w:val="00EB1AC4"/>
    <w:rsid w:val="00EB3081"/>
    <w:rsid w:val="00EC6EB7"/>
    <w:rsid w:val="00ED2C64"/>
    <w:rsid w:val="00EF3FD8"/>
    <w:rsid w:val="00EF4E84"/>
    <w:rsid w:val="00EF7A3D"/>
    <w:rsid w:val="00F0369D"/>
    <w:rsid w:val="00F054EB"/>
    <w:rsid w:val="00F125F8"/>
    <w:rsid w:val="00F30AA4"/>
    <w:rsid w:val="00F320E5"/>
    <w:rsid w:val="00F37C0F"/>
    <w:rsid w:val="00F442BE"/>
    <w:rsid w:val="00F51C1A"/>
    <w:rsid w:val="00F53697"/>
    <w:rsid w:val="00FB5686"/>
    <w:rsid w:val="00FB698B"/>
    <w:rsid w:val="00FC4145"/>
    <w:rsid w:val="00FE34D2"/>
    <w:rsid w:val="00FE3BBA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1713F"/>
  <w15:docId w15:val="{2CACAA1C-2C7D-4CBF-BAFE-C976F4EB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19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E715B"/>
    <w:pPr>
      <w:keepNext/>
      <w:jc w:val="center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D94230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960C6"/>
    <w:pPr>
      <w:jc w:val="center"/>
    </w:pPr>
    <w:rPr>
      <w:b/>
      <w:bCs/>
      <w:sz w:val="32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960C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960C6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960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aliases w:val="List I Paragraph,SheParágrafo da Lista,Texto"/>
    <w:basedOn w:val="Normal"/>
    <w:link w:val="PargrafodaListaChar"/>
    <w:uiPriority w:val="1"/>
    <w:qFormat/>
    <w:rsid w:val="00C960C6"/>
    <w:pPr>
      <w:ind w:left="708"/>
    </w:pPr>
  </w:style>
  <w:style w:type="paragraph" w:styleId="NormalWeb">
    <w:name w:val="Normal (Web)"/>
    <w:basedOn w:val="Normal"/>
    <w:rsid w:val="00C960C6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960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960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List I Paragraph Char,SheParágrafo da Lista Char,Texto Char"/>
    <w:link w:val="PargrafodaLista"/>
    <w:uiPriority w:val="34"/>
    <w:locked/>
    <w:rsid w:val="00C960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E715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BE7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9423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Estilo">
    <w:name w:val="Estilo"/>
    <w:rsid w:val="00D94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5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F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3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F125F8"/>
    <w:rPr>
      <w:color w:val="0000FF"/>
      <w:u w:val="single"/>
    </w:rPr>
  </w:style>
  <w:style w:type="paragraph" w:customStyle="1" w:styleId="paragraph">
    <w:name w:val="paragraph"/>
    <w:basedOn w:val="Normal"/>
    <w:rsid w:val="00F125F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125F8"/>
  </w:style>
  <w:style w:type="character" w:customStyle="1" w:styleId="normaltextrun">
    <w:name w:val="normaltextrun"/>
    <w:rsid w:val="00F125F8"/>
  </w:style>
  <w:style w:type="character" w:customStyle="1" w:styleId="spellingerror">
    <w:name w:val="spellingerror"/>
    <w:rsid w:val="00F125F8"/>
  </w:style>
  <w:style w:type="character" w:customStyle="1" w:styleId="Ttulo1Char">
    <w:name w:val="Título 1 Char"/>
    <w:basedOn w:val="Fontepargpadro"/>
    <w:link w:val="Ttulo1"/>
    <w:uiPriority w:val="9"/>
    <w:rsid w:val="003D19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1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191C"/>
    <w:pPr>
      <w:widowControl w:val="0"/>
      <w:autoSpaceDE w:val="0"/>
      <w:autoSpaceDN w:val="0"/>
    </w:pPr>
    <w:rPr>
      <w:rFonts w:ascii="Consolas" w:eastAsia="Consolas" w:hAnsi="Consolas" w:cs="Consolas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7EA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B1E6C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Normal"/>
    <w:rsid w:val="003626FA"/>
    <w:pPr>
      <w:widowControl w:val="0"/>
      <w:tabs>
        <w:tab w:val="left" w:pos="793"/>
      </w:tabs>
      <w:autoSpaceDE w:val="0"/>
      <w:autoSpaceDN w:val="0"/>
      <w:adjustRightInd w:val="0"/>
      <w:spacing w:line="240" w:lineRule="atLeast"/>
      <w:ind w:left="647" w:hanging="793"/>
      <w:jc w:val="both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petrolandia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petrolandi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3A5C-7F3B-47AD-B4AF-A708E175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2062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 Vereadores Petrolândia</cp:lastModifiedBy>
  <cp:revision>2</cp:revision>
  <cp:lastPrinted>2021-08-06T16:48:00Z</cp:lastPrinted>
  <dcterms:created xsi:type="dcterms:W3CDTF">2024-02-27T19:37:00Z</dcterms:created>
  <dcterms:modified xsi:type="dcterms:W3CDTF">2024-02-27T19:37:00Z</dcterms:modified>
</cp:coreProperties>
</file>